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96" w:rsidRPr="006D5104" w:rsidRDefault="00233A96" w:rsidP="00233A96">
      <w:pPr>
        <w:tabs>
          <w:tab w:val="left" w:pos="540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7F32" wp14:editId="42374C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96" w:rsidRPr="006D5104" w:rsidRDefault="00233A96" w:rsidP="00233A96">
      <w:pPr>
        <w:tabs>
          <w:tab w:val="left" w:pos="540"/>
        </w:tabs>
        <w:rPr>
          <w:snapToGrid w:val="0"/>
        </w:rPr>
      </w:pPr>
    </w:p>
    <w:p w:rsidR="00233A96" w:rsidRPr="006D5104" w:rsidRDefault="00233A96" w:rsidP="00233A96">
      <w:pPr>
        <w:tabs>
          <w:tab w:val="left" w:pos="540"/>
        </w:tabs>
        <w:rPr>
          <w:snapToGrid w:val="0"/>
        </w:rPr>
      </w:pPr>
    </w:p>
    <w:p w:rsidR="00233A96" w:rsidRPr="006D5104" w:rsidRDefault="00233A96" w:rsidP="00233A96">
      <w:pPr>
        <w:tabs>
          <w:tab w:val="left" w:pos="540"/>
        </w:tabs>
      </w:pPr>
    </w:p>
    <w:p w:rsidR="00233A96" w:rsidRPr="006D5104" w:rsidRDefault="00233A96" w:rsidP="00233A96">
      <w:pPr>
        <w:pStyle w:val="a7"/>
        <w:rPr>
          <w:sz w:val="16"/>
          <w:szCs w:val="16"/>
        </w:rPr>
      </w:pPr>
    </w:p>
    <w:p w:rsidR="00233A96" w:rsidRPr="006D5104" w:rsidRDefault="00233A96" w:rsidP="00233A96">
      <w:pPr>
        <w:pStyle w:val="a7"/>
        <w:rPr>
          <w:sz w:val="26"/>
          <w:szCs w:val="26"/>
        </w:rPr>
      </w:pPr>
      <w:r w:rsidRPr="006D5104">
        <w:rPr>
          <w:sz w:val="26"/>
          <w:szCs w:val="26"/>
        </w:rPr>
        <w:t>КОНТРОЛЬНО–СЧЕТНАЯ ПАЛАТА</w:t>
      </w:r>
    </w:p>
    <w:p w:rsidR="00233A96" w:rsidRPr="006D5104" w:rsidRDefault="00233A96" w:rsidP="00233A96">
      <w:pPr>
        <w:pStyle w:val="a7"/>
        <w:rPr>
          <w:sz w:val="26"/>
          <w:szCs w:val="26"/>
        </w:rPr>
      </w:pPr>
      <w:r w:rsidRPr="006D5104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33A96" w:rsidRPr="006D5104" w:rsidTr="005D6136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233A96" w:rsidRPr="007E31C4" w:rsidRDefault="00233A96" w:rsidP="005D6136">
            <w:pPr>
              <w:ind w:right="-142"/>
              <w:jc w:val="center"/>
              <w:rPr>
                <w:sz w:val="22"/>
                <w:szCs w:val="22"/>
              </w:rPr>
            </w:pPr>
            <w:r w:rsidRPr="007E31C4">
              <w:rPr>
                <w:sz w:val="22"/>
                <w:szCs w:val="22"/>
              </w:rPr>
              <w:t>Комсомольская ул., 9, г. Озерск Челябинской области, 456784</w:t>
            </w:r>
          </w:p>
          <w:p w:rsidR="00DB029E" w:rsidRPr="00DB029E" w:rsidRDefault="00DB029E" w:rsidP="00DB029E">
            <w:pPr>
              <w:ind w:right="-142"/>
              <w:jc w:val="center"/>
              <w:rPr>
                <w:sz w:val="22"/>
                <w:szCs w:val="22"/>
              </w:rPr>
            </w:pPr>
            <w:r w:rsidRPr="00DB029E">
              <w:rPr>
                <w:sz w:val="22"/>
                <w:szCs w:val="22"/>
              </w:rPr>
              <w:t>Телефон/факс: (351-30) 2-57-21, 2-43-46</w:t>
            </w:r>
          </w:p>
          <w:p w:rsidR="00233A96" w:rsidRPr="007E31C4" w:rsidRDefault="00233A96" w:rsidP="005D6136">
            <w:pPr>
              <w:ind w:right="-142"/>
              <w:jc w:val="center"/>
              <w:rPr>
                <w:sz w:val="22"/>
                <w:szCs w:val="22"/>
              </w:rPr>
            </w:pPr>
            <w:r w:rsidRPr="007E31C4">
              <w:rPr>
                <w:sz w:val="22"/>
                <w:szCs w:val="22"/>
                <w:lang w:val="en-US"/>
              </w:rPr>
              <w:t>E</w:t>
            </w:r>
            <w:r w:rsidRPr="007E31C4">
              <w:rPr>
                <w:sz w:val="22"/>
                <w:szCs w:val="22"/>
              </w:rPr>
              <w:t>-</w:t>
            </w:r>
            <w:r w:rsidRPr="007E31C4">
              <w:rPr>
                <w:sz w:val="22"/>
                <w:szCs w:val="22"/>
                <w:lang w:val="en-US"/>
              </w:rPr>
              <w:t>mail</w:t>
            </w:r>
            <w:r w:rsidRPr="007E31C4">
              <w:rPr>
                <w:sz w:val="22"/>
                <w:szCs w:val="22"/>
              </w:rPr>
              <w:t xml:space="preserve">: </w:t>
            </w:r>
            <w:r w:rsidRPr="007E31C4">
              <w:rPr>
                <w:color w:val="0000FF"/>
                <w:sz w:val="22"/>
                <w:szCs w:val="22"/>
                <w:u w:val="single"/>
                <w:lang w:val="en-US"/>
              </w:rPr>
              <w:t>secr</w:t>
            </w:r>
            <w:r w:rsidRPr="007E31C4">
              <w:rPr>
                <w:color w:val="0000FF"/>
                <w:sz w:val="22"/>
                <w:szCs w:val="22"/>
                <w:u w:val="single"/>
              </w:rPr>
              <w:t>.</w:t>
            </w:r>
            <w:r w:rsidRPr="007E31C4">
              <w:rPr>
                <w:color w:val="0000FF"/>
                <w:sz w:val="22"/>
                <w:szCs w:val="22"/>
                <w:u w:val="single"/>
                <w:lang w:val="en-US"/>
              </w:rPr>
              <w:t>cb</w:t>
            </w:r>
            <w:r w:rsidRPr="007E31C4">
              <w:rPr>
                <w:color w:val="0000FF"/>
                <w:sz w:val="22"/>
                <w:szCs w:val="22"/>
                <w:u w:val="single"/>
              </w:rPr>
              <w:t>@</w:t>
            </w:r>
            <w:r w:rsidRPr="007E31C4">
              <w:rPr>
                <w:color w:val="0000FF"/>
                <w:sz w:val="22"/>
                <w:szCs w:val="22"/>
                <w:u w:val="single"/>
                <w:lang w:val="en-US"/>
              </w:rPr>
              <w:t>ozerskadm</w:t>
            </w:r>
            <w:r w:rsidRPr="007E31C4">
              <w:rPr>
                <w:color w:val="0000FF"/>
                <w:sz w:val="22"/>
                <w:szCs w:val="22"/>
                <w:u w:val="single"/>
              </w:rPr>
              <w:t>.</w:t>
            </w:r>
            <w:r w:rsidRPr="007E31C4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</w:p>
          <w:p w:rsidR="00233A96" w:rsidRPr="006D5104" w:rsidRDefault="00233A96" w:rsidP="005D6136">
            <w:pPr>
              <w:ind w:right="-142"/>
              <w:jc w:val="center"/>
            </w:pPr>
            <w:r w:rsidRPr="007E31C4">
              <w:rPr>
                <w:sz w:val="22"/>
                <w:szCs w:val="22"/>
              </w:rPr>
              <w:t>ОГРН 1067422055667, ИНН/КПП 7422038164/741301001</w:t>
            </w:r>
          </w:p>
        </w:tc>
      </w:tr>
    </w:tbl>
    <w:p w:rsidR="00233A96" w:rsidRPr="006D5104" w:rsidRDefault="00233A96" w:rsidP="00233A96">
      <w:pPr>
        <w:jc w:val="both"/>
        <w:rPr>
          <w:sz w:val="8"/>
          <w:szCs w:val="8"/>
        </w:rPr>
      </w:pPr>
    </w:p>
    <w:p w:rsidR="00233A96" w:rsidRPr="00344EAD" w:rsidRDefault="00233A96" w:rsidP="00233A96">
      <w:pPr>
        <w:ind w:left="4956" w:firstLine="708"/>
        <w:rPr>
          <w:sz w:val="28"/>
          <w:szCs w:val="28"/>
        </w:rPr>
      </w:pPr>
      <w:r w:rsidRPr="00344EAD">
        <w:rPr>
          <w:sz w:val="28"/>
          <w:szCs w:val="28"/>
        </w:rPr>
        <w:t>Утверждаю</w:t>
      </w:r>
    </w:p>
    <w:p w:rsidR="00233A96" w:rsidRPr="00344EAD" w:rsidRDefault="00233A96" w:rsidP="00233A96">
      <w:pPr>
        <w:rPr>
          <w:sz w:val="28"/>
          <w:szCs w:val="28"/>
        </w:rPr>
      </w:pP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  <w:t>Председатель Контрольно-</w:t>
      </w:r>
    </w:p>
    <w:p w:rsidR="00233A96" w:rsidRPr="00344EAD" w:rsidRDefault="00233A96" w:rsidP="00233A96">
      <w:pPr>
        <w:rPr>
          <w:sz w:val="28"/>
          <w:szCs w:val="28"/>
        </w:rPr>
      </w:pP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  <w:t xml:space="preserve">счетной палаты Озерского </w:t>
      </w:r>
    </w:p>
    <w:p w:rsidR="00233A96" w:rsidRPr="00344EAD" w:rsidRDefault="00233A96" w:rsidP="00233A96">
      <w:pPr>
        <w:rPr>
          <w:sz w:val="28"/>
          <w:szCs w:val="28"/>
        </w:rPr>
      </w:pP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  <w:t>городского округа</w:t>
      </w:r>
    </w:p>
    <w:p w:rsidR="00233A96" w:rsidRPr="00344EAD" w:rsidRDefault="00233A96" w:rsidP="00233A96">
      <w:pPr>
        <w:rPr>
          <w:sz w:val="28"/>
          <w:szCs w:val="28"/>
        </w:rPr>
      </w:pPr>
    </w:p>
    <w:p w:rsidR="00233A96" w:rsidRPr="00344EAD" w:rsidRDefault="00233A96" w:rsidP="00233A96">
      <w:pPr>
        <w:rPr>
          <w:sz w:val="28"/>
          <w:szCs w:val="28"/>
        </w:rPr>
      </w:pP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  <w:t>_______________А.П. Глухов</w:t>
      </w:r>
    </w:p>
    <w:p w:rsidR="00233A96" w:rsidRPr="00344EAD" w:rsidRDefault="00233A96" w:rsidP="00233A96">
      <w:pPr>
        <w:rPr>
          <w:sz w:val="16"/>
          <w:szCs w:val="16"/>
        </w:rPr>
      </w:pPr>
    </w:p>
    <w:p w:rsidR="00233A96" w:rsidRDefault="00233A96" w:rsidP="00233A96">
      <w:pPr>
        <w:rPr>
          <w:sz w:val="28"/>
          <w:szCs w:val="28"/>
        </w:rPr>
      </w:pP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</w:r>
      <w:r w:rsidRPr="00344EAD">
        <w:rPr>
          <w:sz w:val="28"/>
          <w:szCs w:val="28"/>
        </w:rPr>
        <w:tab/>
        <w:t xml:space="preserve">____ _________________ 2017 </w:t>
      </w:r>
    </w:p>
    <w:p w:rsidR="00233A96" w:rsidRDefault="00233A96" w:rsidP="00233A96">
      <w:pPr>
        <w:rPr>
          <w:sz w:val="28"/>
          <w:szCs w:val="28"/>
        </w:rPr>
      </w:pPr>
    </w:p>
    <w:p w:rsidR="00233A96" w:rsidRDefault="00233A96" w:rsidP="00233A96">
      <w:pPr>
        <w:jc w:val="center"/>
        <w:outlineLvl w:val="0"/>
        <w:rPr>
          <w:b/>
          <w:bCs/>
          <w:sz w:val="16"/>
          <w:szCs w:val="16"/>
        </w:rPr>
      </w:pPr>
    </w:p>
    <w:p w:rsidR="00A20A7F" w:rsidRPr="006D5104" w:rsidRDefault="00A20A7F" w:rsidP="00233A96">
      <w:pPr>
        <w:jc w:val="center"/>
        <w:outlineLvl w:val="0"/>
        <w:rPr>
          <w:b/>
          <w:bCs/>
          <w:sz w:val="16"/>
          <w:szCs w:val="16"/>
        </w:rPr>
      </w:pPr>
    </w:p>
    <w:p w:rsidR="00233A96" w:rsidRPr="00D520C5" w:rsidRDefault="00233A96" w:rsidP="00233A96">
      <w:pPr>
        <w:jc w:val="center"/>
        <w:outlineLvl w:val="0"/>
        <w:rPr>
          <w:b/>
          <w:bCs/>
          <w:sz w:val="28"/>
          <w:szCs w:val="28"/>
        </w:rPr>
      </w:pPr>
      <w:r w:rsidRPr="00FB2FE2">
        <w:rPr>
          <w:b/>
          <w:bCs/>
          <w:sz w:val="28"/>
          <w:szCs w:val="28"/>
        </w:rPr>
        <w:t>АКТ №</w:t>
      </w:r>
      <w:r w:rsidRPr="00FB2FE2">
        <w:rPr>
          <w:b/>
          <w:bCs/>
          <w:sz w:val="28"/>
          <w:szCs w:val="28"/>
          <w:lang w:val="en-US"/>
        </w:rPr>
        <w:t> </w:t>
      </w:r>
      <w:r w:rsidR="00D520C5">
        <w:rPr>
          <w:b/>
          <w:bCs/>
          <w:sz w:val="28"/>
          <w:szCs w:val="28"/>
        </w:rPr>
        <w:t>13</w:t>
      </w:r>
    </w:p>
    <w:p w:rsidR="00233A96" w:rsidRDefault="00233A96" w:rsidP="00233A96">
      <w:pPr>
        <w:jc w:val="center"/>
        <w:outlineLvl w:val="0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 xml:space="preserve">внеплановой проверки соблюдения законодательства Российской Федерации и иных нормативных правовых актов Российской Федерации </w:t>
      </w:r>
    </w:p>
    <w:p w:rsidR="00233A96" w:rsidRPr="006D5104" w:rsidRDefault="00233A96" w:rsidP="00233A96">
      <w:pPr>
        <w:jc w:val="center"/>
        <w:outlineLvl w:val="0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в сфере закупок</w:t>
      </w:r>
    </w:p>
    <w:p w:rsidR="00233A96" w:rsidRDefault="00233A96" w:rsidP="00233A96">
      <w:pPr>
        <w:jc w:val="center"/>
        <w:outlineLvl w:val="0"/>
        <w:rPr>
          <w:b/>
          <w:bCs/>
          <w:sz w:val="16"/>
          <w:szCs w:val="16"/>
        </w:rPr>
      </w:pPr>
    </w:p>
    <w:p w:rsidR="00A20A7F" w:rsidRPr="006D5104" w:rsidRDefault="00A20A7F" w:rsidP="00233A96">
      <w:pPr>
        <w:jc w:val="center"/>
        <w:outlineLvl w:val="0"/>
        <w:rPr>
          <w:b/>
          <w:bCs/>
          <w:sz w:val="16"/>
          <w:szCs w:val="16"/>
        </w:rPr>
      </w:pPr>
    </w:p>
    <w:p w:rsidR="00233A96" w:rsidRPr="006D5104" w:rsidRDefault="00233A96" w:rsidP="00233A96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>г. Озерск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  <w:t xml:space="preserve">   </w:t>
      </w:r>
      <w:r w:rsidRPr="00DB029E">
        <w:rPr>
          <w:sz w:val="28"/>
          <w:szCs w:val="28"/>
        </w:rPr>
        <w:t xml:space="preserve">11 декабря 2017 </w:t>
      </w:r>
      <w:r w:rsidRPr="002E4BA1">
        <w:rPr>
          <w:sz w:val="28"/>
          <w:szCs w:val="28"/>
        </w:rPr>
        <w:t>г.</w:t>
      </w:r>
    </w:p>
    <w:p w:rsidR="00233A96" w:rsidRDefault="00233A96" w:rsidP="00233A96">
      <w:pPr>
        <w:jc w:val="both"/>
        <w:rPr>
          <w:sz w:val="16"/>
          <w:szCs w:val="16"/>
        </w:rPr>
      </w:pPr>
    </w:p>
    <w:p w:rsidR="00A20A7F" w:rsidRDefault="00A20A7F" w:rsidP="00233A96">
      <w:pPr>
        <w:jc w:val="both"/>
        <w:rPr>
          <w:sz w:val="16"/>
          <w:szCs w:val="16"/>
        </w:rPr>
      </w:pPr>
    </w:p>
    <w:p w:rsidR="000D476A" w:rsidRPr="006D5104" w:rsidRDefault="000D476A" w:rsidP="00233A96">
      <w:pPr>
        <w:jc w:val="both"/>
        <w:rPr>
          <w:sz w:val="16"/>
          <w:szCs w:val="16"/>
        </w:rPr>
      </w:pPr>
    </w:p>
    <w:p w:rsidR="00233A96" w:rsidRPr="006D5104" w:rsidRDefault="00233A96" w:rsidP="00233A96">
      <w:pPr>
        <w:ind w:firstLine="708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Основания проведения внеплановой проверки:</w:t>
      </w:r>
    </w:p>
    <w:p w:rsidR="00233A96" w:rsidRDefault="00233A96" w:rsidP="00233A96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</w:r>
      <w:r w:rsidR="000D476A">
        <w:rPr>
          <w:rFonts w:eastAsiaTheme="minorHAnsi"/>
          <w:sz w:val="28"/>
          <w:szCs w:val="28"/>
          <w:lang w:eastAsia="en-US"/>
        </w:rPr>
        <w:t>–</w:t>
      </w:r>
      <w:r w:rsidRPr="006D5104">
        <w:rPr>
          <w:sz w:val="28"/>
          <w:szCs w:val="28"/>
        </w:rPr>
        <w:tab/>
      </w:r>
      <w:r w:rsidRPr="007C6C8F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7C6C8F">
        <w:rPr>
          <w:sz w:val="28"/>
          <w:szCs w:val="28"/>
        </w:rPr>
        <w:t xml:space="preserve"> УК ООО «СтройГАРАНТ» от 24.10.2017 б/н </w:t>
      </w:r>
      <w:r w:rsidRPr="00B734FD">
        <w:rPr>
          <w:sz w:val="28"/>
          <w:szCs w:val="28"/>
        </w:rPr>
        <w:t xml:space="preserve">к </w:t>
      </w:r>
      <w:r>
        <w:rPr>
          <w:sz w:val="28"/>
          <w:szCs w:val="28"/>
        </w:rPr>
        <w:t>г</w:t>
      </w:r>
      <w:r w:rsidRPr="00B734FD">
        <w:rPr>
          <w:sz w:val="28"/>
          <w:szCs w:val="28"/>
        </w:rPr>
        <w:t>убернатору Челябинской области</w:t>
      </w:r>
      <w:r w:rsidRPr="00EC6FF4">
        <w:rPr>
          <w:sz w:val="28"/>
          <w:szCs w:val="28"/>
        </w:rPr>
        <w:t xml:space="preserve"> </w:t>
      </w:r>
      <w:r w:rsidRPr="007C6C8F">
        <w:rPr>
          <w:sz w:val="28"/>
          <w:szCs w:val="28"/>
        </w:rPr>
        <w:t xml:space="preserve">о нарушении должностными лицами </w:t>
      </w:r>
      <w:r w:rsidR="00DB51BB">
        <w:rPr>
          <w:sz w:val="28"/>
          <w:szCs w:val="28"/>
        </w:rPr>
        <w:t xml:space="preserve">       </w:t>
      </w:r>
      <w:r w:rsidRPr="007C6C8F">
        <w:rPr>
          <w:sz w:val="28"/>
          <w:szCs w:val="28"/>
        </w:rPr>
        <w:t xml:space="preserve">МКУ «Управление капитального строительства Озерского городского округа» требований законодательства Российской Федерации о контрактной системе </w:t>
      </w:r>
      <w:r w:rsidR="00CD2DCD">
        <w:rPr>
          <w:sz w:val="28"/>
          <w:szCs w:val="28"/>
        </w:rPr>
        <w:t xml:space="preserve">     </w:t>
      </w:r>
      <w:r w:rsidRPr="007C6C8F">
        <w:rPr>
          <w:sz w:val="28"/>
          <w:szCs w:val="28"/>
        </w:rPr>
        <w:t>в сфере закупок при исполнении контракта от 17.08.2017 №</w:t>
      </w:r>
      <w:r>
        <w:rPr>
          <w:sz w:val="28"/>
          <w:szCs w:val="28"/>
          <w:lang w:val="en-US"/>
        </w:rPr>
        <w:t> </w:t>
      </w:r>
      <w:r w:rsidRPr="007C6C8F">
        <w:rPr>
          <w:sz w:val="28"/>
          <w:szCs w:val="28"/>
        </w:rPr>
        <w:t xml:space="preserve">23/16-МК на выполнение работ по проведению капитального ремонта проспекта Ленина </w:t>
      </w:r>
      <w:r w:rsidR="00CD2DCD">
        <w:rPr>
          <w:sz w:val="28"/>
          <w:szCs w:val="28"/>
        </w:rPr>
        <w:t xml:space="preserve">    </w:t>
      </w:r>
      <w:r w:rsidRPr="007C6C8F">
        <w:rPr>
          <w:sz w:val="28"/>
          <w:szCs w:val="28"/>
        </w:rPr>
        <w:t>по Кыштымский перекресток в г.</w:t>
      </w:r>
      <w:r w:rsidR="00CD2DCD">
        <w:rPr>
          <w:sz w:val="28"/>
          <w:szCs w:val="28"/>
        </w:rPr>
        <w:t xml:space="preserve"> </w:t>
      </w:r>
      <w:r w:rsidRPr="007C6C8F">
        <w:rPr>
          <w:sz w:val="28"/>
          <w:szCs w:val="28"/>
        </w:rPr>
        <w:t xml:space="preserve">Озерске Челябинской области </w:t>
      </w:r>
      <w:r w:rsidRPr="00B734FD">
        <w:rPr>
          <w:sz w:val="28"/>
          <w:szCs w:val="28"/>
        </w:rPr>
        <w:t>(поступи</w:t>
      </w:r>
      <w:r>
        <w:rPr>
          <w:sz w:val="28"/>
          <w:szCs w:val="28"/>
        </w:rPr>
        <w:t>ло</w:t>
      </w:r>
      <w:r w:rsidRPr="00B734FD">
        <w:rPr>
          <w:sz w:val="28"/>
          <w:szCs w:val="28"/>
        </w:rPr>
        <w:t xml:space="preserve"> из Главного контрольного управления Челябинской области, вх.</w:t>
      </w:r>
      <w:r w:rsidRPr="00B734FD">
        <w:rPr>
          <w:sz w:val="28"/>
          <w:szCs w:val="28"/>
          <w:lang w:val="en-US"/>
        </w:rPr>
        <w:t> </w:t>
      </w:r>
      <w:r w:rsidRPr="00B734FD">
        <w:rPr>
          <w:sz w:val="28"/>
          <w:szCs w:val="28"/>
        </w:rPr>
        <w:t>№</w:t>
      </w:r>
      <w:r w:rsidRPr="00B734FD">
        <w:rPr>
          <w:sz w:val="28"/>
          <w:szCs w:val="28"/>
          <w:lang w:val="en-US"/>
        </w:rPr>
        <w:t> </w:t>
      </w:r>
      <w:r w:rsidRPr="00B734FD">
        <w:rPr>
          <w:sz w:val="28"/>
          <w:szCs w:val="28"/>
        </w:rPr>
        <w:t xml:space="preserve">04-14/130 </w:t>
      </w:r>
      <w:r w:rsidR="00CD2DCD">
        <w:rPr>
          <w:sz w:val="28"/>
          <w:szCs w:val="28"/>
        </w:rPr>
        <w:t xml:space="preserve">       </w:t>
      </w:r>
      <w:r w:rsidRPr="00B734FD">
        <w:rPr>
          <w:sz w:val="28"/>
          <w:szCs w:val="28"/>
        </w:rPr>
        <w:t>от 14.11.2017)</w:t>
      </w:r>
      <w:r>
        <w:rPr>
          <w:sz w:val="28"/>
          <w:szCs w:val="28"/>
        </w:rPr>
        <w:t>;</w:t>
      </w:r>
    </w:p>
    <w:p w:rsidR="00233A96" w:rsidRPr="006D5104" w:rsidRDefault="000D476A" w:rsidP="00233A9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233A96">
        <w:rPr>
          <w:sz w:val="28"/>
          <w:szCs w:val="28"/>
        </w:rPr>
        <w:tab/>
      </w:r>
      <w:r w:rsidR="00233A96" w:rsidRPr="006D5104">
        <w:rPr>
          <w:sz w:val="28"/>
          <w:szCs w:val="28"/>
        </w:rPr>
        <w:t>част</w:t>
      </w:r>
      <w:r w:rsidR="00233A96">
        <w:rPr>
          <w:sz w:val="28"/>
          <w:szCs w:val="28"/>
        </w:rPr>
        <w:t>ь</w:t>
      </w:r>
      <w:r w:rsidR="00233A96" w:rsidRPr="006D5104">
        <w:rPr>
          <w:color w:val="00B050"/>
          <w:sz w:val="28"/>
          <w:szCs w:val="28"/>
        </w:rPr>
        <w:t xml:space="preserve"> </w:t>
      </w:r>
      <w:r w:rsidR="00233A96" w:rsidRPr="006D5104">
        <w:rPr>
          <w:sz w:val="28"/>
          <w:szCs w:val="28"/>
        </w:rPr>
        <w:t xml:space="preserve">3, </w:t>
      </w:r>
      <w:r w:rsidR="00233A96">
        <w:rPr>
          <w:sz w:val="28"/>
          <w:szCs w:val="28"/>
        </w:rPr>
        <w:t xml:space="preserve">пункт 2 части </w:t>
      </w:r>
      <w:r w:rsidR="00233A96" w:rsidRPr="006D5104">
        <w:rPr>
          <w:sz w:val="28"/>
          <w:szCs w:val="28"/>
        </w:rPr>
        <w:t xml:space="preserve">15 статьи 99 Федерального закона </w:t>
      </w:r>
      <w:r w:rsidR="00CD2DCD">
        <w:rPr>
          <w:sz w:val="28"/>
          <w:szCs w:val="28"/>
        </w:rPr>
        <w:t xml:space="preserve">                 </w:t>
      </w:r>
      <w:r w:rsidR="00233A96" w:rsidRPr="006D5104">
        <w:rPr>
          <w:sz w:val="28"/>
          <w:szCs w:val="28"/>
        </w:rPr>
        <w:t>от 05.04.2013 №</w:t>
      </w:r>
      <w:r w:rsidR="00233A96" w:rsidRPr="006D5104">
        <w:rPr>
          <w:sz w:val="28"/>
          <w:szCs w:val="28"/>
          <w:lang w:val="en-US"/>
        </w:rPr>
        <w:t> </w:t>
      </w:r>
      <w:r w:rsidR="00233A96" w:rsidRPr="006D510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233A96" w:rsidRPr="006D5104">
        <w:rPr>
          <w:sz w:val="28"/>
          <w:szCs w:val="28"/>
          <w:lang w:val="en-US"/>
        </w:rPr>
        <w:t> </w:t>
      </w:r>
      <w:r w:rsidR="00233A96" w:rsidRPr="006D5104">
        <w:rPr>
          <w:sz w:val="28"/>
          <w:szCs w:val="28"/>
        </w:rPr>
        <w:t>44-ФЗ);</w:t>
      </w:r>
    </w:p>
    <w:p w:rsidR="00233A96" w:rsidRPr="006D5104" w:rsidRDefault="000D476A" w:rsidP="00233A9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233A96" w:rsidRPr="006D5104">
        <w:rPr>
          <w:sz w:val="28"/>
          <w:szCs w:val="28"/>
        </w:rPr>
        <w:tab/>
        <w:t xml:space="preserve">решение Собрания депутатов Озерского городского округа </w:t>
      </w:r>
      <w:r w:rsidR="00CD2DCD">
        <w:rPr>
          <w:sz w:val="28"/>
          <w:szCs w:val="28"/>
        </w:rPr>
        <w:t xml:space="preserve">             </w:t>
      </w:r>
      <w:r w:rsidR="00233A96" w:rsidRPr="006D5104">
        <w:rPr>
          <w:sz w:val="28"/>
          <w:szCs w:val="28"/>
        </w:rPr>
        <w:t>от 25.12.2013 №</w:t>
      </w:r>
      <w:r w:rsidR="00233A96" w:rsidRPr="006D5104">
        <w:rPr>
          <w:sz w:val="28"/>
          <w:szCs w:val="28"/>
          <w:lang w:val="en-US"/>
        </w:rPr>
        <w:t> </w:t>
      </w:r>
      <w:r w:rsidR="00233A96" w:rsidRPr="006D5104">
        <w:rPr>
          <w:sz w:val="28"/>
          <w:szCs w:val="28"/>
        </w:rPr>
        <w:t xml:space="preserve">233 «Об органе, уполномоченном на осуществление контроля </w:t>
      </w:r>
      <w:r w:rsidR="00233A96" w:rsidRPr="00AB77D8">
        <w:rPr>
          <w:sz w:val="28"/>
          <w:szCs w:val="28"/>
        </w:rPr>
        <w:t xml:space="preserve">    </w:t>
      </w:r>
      <w:r w:rsidR="00233A96" w:rsidRPr="006D5104">
        <w:rPr>
          <w:sz w:val="28"/>
          <w:szCs w:val="28"/>
        </w:rPr>
        <w:t>в сфере закупок в Озерском городском округе»;</w:t>
      </w:r>
    </w:p>
    <w:p w:rsidR="00233A96" w:rsidRPr="006D5104" w:rsidRDefault="000D476A" w:rsidP="00233A9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233A96" w:rsidRPr="006D5104">
        <w:rPr>
          <w:sz w:val="28"/>
          <w:szCs w:val="28"/>
        </w:rPr>
        <w:tab/>
        <w:t>решение Собрания депутатов Озерского городского округа Челябинской области от 25.06.2014 №</w:t>
      </w:r>
      <w:r w:rsidR="00233A96" w:rsidRPr="006D5104">
        <w:rPr>
          <w:sz w:val="28"/>
          <w:szCs w:val="28"/>
          <w:lang w:val="en-US"/>
        </w:rPr>
        <w:t> </w:t>
      </w:r>
      <w:r w:rsidR="00233A96" w:rsidRPr="006D5104">
        <w:rPr>
          <w:sz w:val="28"/>
          <w:szCs w:val="28"/>
        </w:rPr>
        <w:t xml:space="preserve">104 «Об утверждении Порядка </w:t>
      </w:r>
      <w:r w:rsidR="00233A96" w:rsidRPr="006D5104">
        <w:rPr>
          <w:sz w:val="28"/>
          <w:szCs w:val="28"/>
        </w:rPr>
        <w:lastRenderedPageBreak/>
        <w:t>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233A96" w:rsidRPr="006D5104" w:rsidRDefault="00233A96" w:rsidP="00233A9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</w:r>
      <w:r w:rsidR="000D476A" w:rsidRPr="000D476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5104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от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E4BA1">
        <w:rPr>
          <w:rFonts w:ascii="Times New Roman" w:hAnsi="Times New Roman" w:cs="Times New Roman"/>
          <w:color w:val="auto"/>
          <w:sz w:val="28"/>
          <w:szCs w:val="28"/>
        </w:rPr>
        <w:t>0 «О проведении внеплановой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 проверки соблюдения требований законодательства</w:t>
      </w:r>
      <w:r w:rsidRPr="006D5104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</w:t>
      </w:r>
      <w:r>
        <w:rPr>
          <w:rFonts w:ascii="Times New Roman" w:hAnsi="Times New Roman" w:cs="Times New Roman"/>
          <w:sz w:val="28"/>
          <w:szCs w:val="28"/>
        </w:rPr>
        <w:t>ской Федерации в сфере закупок».</w:t>
      </w:r>
    </w:p>
    <w:p w:rsidR="00233A96" w:rsidRPr="006D5104" w:rsidRDefault="00233A96" w:rsidP="00233A96">
      <w:pPr>
        <w:ind w:right="-2"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Предмет внеплановой проверки:</w:t>
      </w:r>
      <w:r w:rsidRPr="006D5104">
        <w:rPr>
          <w:sz w:val="28"/>
          <w:szCs w:val="28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закупках.</w:t>
      </w:r>
    </w:p>
    <w:p w:rsidR="00233A96" w:rsidRPr="006D5104" w:rsidRDefault="00233A96" w:rsidP="00233A96">
      <w:pPr>
        <w:ind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Цель внеплановой проверки:</w:t>
      </w:r>
      <w:r w:rsidRPr="006D5104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233A96" w:rsidRPr="006D5104" w:rsidRDefault="00233A96" w:rsidP="00233A9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проведения внеплановой проверки:</w:t>
      </w:r>
    </w:p>
    <w:p w:rsidR="00233A96" w:rsidRPr="006D5104" w:rsidRDefault="00233A96" w:rsidP="00233A96">
      <w:pPr>
        <w:ind w:firstLine="567"/>
        <w:jc w:val="both"/>
        <w:rPr>
          <w:sz w:val="28"/>
          <w:szCs w:val="28"/>
        </w:rPr>
      </w:pPr>
      <w:r w:rsidRPr="006D5104">
        <w:rPr>
          <w:sz w:val="28"/>
          <w:szCs w:val="28"/>
        </w:rPr>
        <w:t xml:space="preserve">дата начала проведения проверки – </w:t>
      </w:r>
      <w:r>
        <w:rPr>
          <w:sz w:val="28"/>
          <w:szCs w:val="28"/>
        </w:rPr>
        <w:t>21</w:t>
      </w:r>
      <w:r w:rsidRPr="002E4BA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4B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E4BA1">
        <w:rPr>
          <w:sz w:val="28"/>
          <w:szCs w:val="28"/>
        </w:rPr>
        <w:t>, дата окончания проведения проверки – 07.1</w:t>
      </w:r>
      <w:r>
        <w:rPr>
          <w:sz w:val="28"/>
          <w:szCs w:val="28"/>
        </w:rPr>
        <w:t>2</w:t>
      </w:r>
      <w:r w:rsidRPr="002E4B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E4BA1">
        <w:rPr>
          <w:sz w:val="28"/>
          <w:szCs w:val="28"/>
        </w:rPr>
        <w:t>.</w:t>
      </w:r>
    </w:p>
    <w:p w:rsidR="00233A96" w:rsidRPr="006D5104" w:rsidRDefault="00233A96" w:rsidP="00233A96">
      <w:pPr>
        <w:tabs>
          <w:tab w:val="left" w:pos="720"/>
        </w:tabs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ab/>
        <w:t>Место проведения проверки:</w:t>
      </w:r>
      <w:r w:rsidRPr="006D5104">
        <w:rPr>
          <w:sz w:val="28"/>
          <w:szCs w:val="28"/>
        </w:rPr>
        <w:t xml:space="preserve"> Челябинская область, г.</w:t>
      </w:r>
      <w:r w:rsidRPr="00665C0E">
        <w:rPr>
          <w:sz w:val="28"/>
          <w:szCs w:val="28"/>
        </w:rPr>
        <w:t xml:space="preserve"> </w:t>
      </w:r>
      <w:r w:rsidRPr="006D5104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 xml:space="preserve">                               </w:t>
      </w:r>
      <w:r w:rsidRPr="00783BDF">
        <w:rPr>
          <w:sz w:val="28"/>
          <w:szCs w:val="28"/>
        </w:rPr>
        <w:t>ул.</w:t>
      </w:r>
      <w:r w:rsidRPr="00783BD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Кыштымская, 46</w:t>
      </w:r>
      <w:r w:rsidRPr="006D5104">
        <w:rPr>
          <w:sz w:val="28"/>
          <w:szCs w:val="28"/>
        </w:rPr>
        <w:t>.</w:t>
      </w:r>
    </w:p>
    <w:p w:rsidR="00233A96" w:rsidRPr="006D5104" w:rsidRDefault="00233A96" w:rsidP="00233A96">
      <w:pPr>
        <w:ind w:firstLine="708"/>
        <w:jc w:val="both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Состав инспекции:</w:t>
      </w:r>
    </w:p>
    <w:p w:rsidR="00233A96" w:rsidRDefault="00233A96" w:rsidP="00233A96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415715">
        <w:rPr>
          <w:noProof/>
          <w:sz w:val="28"/>
          <w:szCs w:val="28"/>
        </w:rPr>
        <w:t>1)</w:t>
      </w:r>
      <w:r w:rsidRPr="0041571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Башорина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233A96" w:rsidRPr="00B67071" w:rsidRDefault="00F431A0" w:rsidP="00233A96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2)</w:t>
      </w:r>
      <w:r>
        <w:rPr>
          <w:noProof/>
          <w:sz w:val="28"/>
          <w:szCs w:val="28"/>
        </w:rPr>
        <w:tab/>
      </w:r>
      <w:r w:rsidR="00233A96">
        <w:rPr>
          <w:noProof/>
          <w:sz w:val="28"/>
          <w:szCs w:val="28"/>
        </w:rPr>
        <w:t>Кулик Валентина Анатольевна, аудитор Контрольно-счетной палаты Озерского городского округа (член инспекции);</w:t>
      </w:r>
    </w:p>
    <w:p w:rsidR="00233A96" w:rsidRPr="009A6B92" w:rsidRDefault="00233A96" w:rsidP="00233A96">
      <w:pPr>
        <w:tabs>
          <w:tab w:val="left" w:pos="12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3</w:t>
      </w:r>
      <w:r w:rsidRPr="00415715">
        <w:rPr>
          <w:noProof/>
          <w:sz w:val="28"/>
          <w:szCs w:val="28"/>
        </w:rPr>
        <w:t>)</w:t>
      </w:r>
      <w:r w:rsidRPr="0041571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Краснова Инна Викторовна</w:t>
      </w:r>
      <w:r w:rsidRPr="004A0221">
        <w:rPr>
          <w:sz w:val="28"/>
          <w:szCs w:val="28"/>
        </w:rPr>
        <w:t>,</w:t>
      </w:r>
      <w:r>
        <w:rPr>
          <w:sz w:val="28"/>
          <w:szCs w:val="28"/>
        </w:rPr>
        <w:t xml:space="preserve"> инспектор–ревизор Контрольно-счетной палаты Озерского городского округа</w:t>
      </w:r>
      <w:r>
        <w:rPr>
          <w:noProof/>
          <w:sz w:val="28"/>
          <w:szCs w:val="28"/>
        </w:rPr>
        <w:t xml:space="preserve"> (член инспекции).</w:t>
      </w:r>
    </w:p>
    <w:p w:rsidR="00233A96" w:rsidRPr="00AA3063" w:rsidRDefault="00233A96" w:rsidP="00233A96">
      <w:pPr>
        <w:autoSpaceDE w:val="0"/>
        <w:autoSpaceDN w:val="0"/>
        <w:adjustRightInd w:val="0"/>
        <w:ind w:right="-142" w:firstLine="720"/>
        <w:jc w:val="both"/>
        <w:outlineLvl w:val="1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Субъект контроля:</w:t>
      </w:r>
      <w:r w:rsidRPr="006D5104">
        <w:rPr>
          <w:sz w:val="28"/>
          <w:szCs w:val="28"/>
        </w:rPr>
        <w:t xml:space="preserve"> </w:t>
      </w:r>
      <w:r w:rsidRPr="0018364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18364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183648">
        <w:rPr>
          <w:sz w:val="28"/>
          <w:szCs w:val="28"/>
        </w:rPr>
        <w:t xml:space="preserve"> учреждение «Управление капитального строительства Озерского городского округа»</w:t>
      </w:r>
      <w:r>
        <w:rPr>
          <w:sz w:val="28"/>
          <w:szCs w:val="28"/>
        </w:rPr>
        <w:t xml:space="preserve"> </w:t>
      </w:r>
      <w:r w:rsidRPr="005B215C">
        <w:rPr>
          <w:sz w:val="28"/>
          <w:szCs w:val="28"/>
        </w:rPr>
        <w:t>(</w:t>
      </w:r>
      <w:r w:rsidRPr="009600FC">
        <w:rPr>
          <w:sz w:val="28"/>
          <w:szCs w:val="28"/>
        </w:rPr>
        <w:t xml:space="preserve">ИНН </w:t>
      </w:r>
      <w:r w:rsidRPr="00183648">
        <w:rPr>
          <w:sz w:val="28"/>
          <w:szCs w:val="28"/>
        </w:rPr>
        <w:t>7422042403</w:t>
      </w:r>
      <w:r w:rsidRPr="009600FC">
        <w:rPr>
          <w:sz w:val="28"/>
          <w:szCs w:val="28"/>
        </w:rPr>
        <w:t xml:space="preserve">, адрес: Челябинская область, </w:t>
      </w:r>
      <w:r w:rsidRPr="00796008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Озерск, ул. Кыштымская, 46</w:t>
      </w:r>
      <w:r w:rsidRPr="005B215C">
        <w:rPr>
          <w:sz w:val="28"/>
          <w:szCs w:val="28"/>
        </w:rPr>
        <w:t>)</w:t>
      </w:r>
      <w:r w:rsidR="00C25A9B">
        <w:rPr>
          <w:sz w:val="28"/>
          <w:szCs w:val="28"/>
        </w:rPr>
        <w:t>.</w:t>
      </w:r>
    </w:p>
    <w:p w:rsidR="00233A96" w:rsidRPr="00750C3B" w:rsidRDefault="00233A96" w:rsidP="00233A96">
      <w:pPr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ab/>
        <w:t xml:space="preserve">Руководитель Субъекта контроля – </w:t>
      </w:r>
      <w:r w:rsidRPr="006D510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Куваев Дмитрий Николаевич</w:t>
      </w:r>
      <w:r w:rsidRPr="006D5104">
        <w:rPr>
          <w:sz w:val="28"/>
          <w:szCs w:val="28"/>
        </w:rPr>
        <w:t xml:space="preserve"> </w:t>
      </w:r>
      <w:r w:rsidRPr="00E64E9E">
        <w:rPr>
          <w:sz w:val="28"/>
          <w:szCs w:val="28"/>
        </w:rPr>
        <w:t>(</w:t>
      </w:r>
      <w:r w:rsidRPr="00581532">
        <w:rPr>
          <w:sz w:val="28"/>
          <w:szCs w:val="28"/>
        </w:rPr>
        <w:t>распоряжения администрации Озерского городского округа от 07.07.2014 №</w:t>
      </w:r>
      <w:r w:rsidRPr="00581532">
        <w:rPr>
          <w:sz w:val="28"/>
          <w:szCs w:val="28"/>
          <w:lang w:val="en-US"/>
        </w:rPr>
        <w:t> </w:t>
      </w:r>
      <w:r w:rsidRPr="00581532">
        <w:rPr>
          <w:sz w:val="28"/>
          <w:szCs w:val="28"/>
        </w:rPr>
        <w:t>301лс, от 12.01.2015 № 1лс, трудовой договор от 07.07.2014 №</w:t>
      </w:r>
      <w:r w:rsidRPr="00581532">
        <w:rPr>
          <w:sz w:val="28"/>
          <w:szCs w:val="28"/>
          <w:lang w:val="en-US"/>
        </w:rPr>
        <w:t> </w:t>
      </w:r>
      <w:r w:rsidRPr="00581532">
        <w:rPr>
          <w:sz w:val="28"/>
          <w:szCs w:val="28"/>
        </w:rPr>
        <w:t>8</w:t>
      </w:r>
      <w:r w:rsidRPr="00750C3B">
        <w:rPr>
          <w:sz w:val="28"/>
          <w:szCs w:val="28"/>
        </w:rPr>
        <w:t>)</w:t>
      </w:r>
      <w:r w:rsidR="00C25A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3A96" w:rsidRDefault="00233A96" w:rsidP="00233A96">
      <w:pPr>
        <w:jc w:val="both"/>
        <w:rPr>
          <w:sz w:val="28"/>
          <w:szCs w:val="28"/>
        </w:rPr>
      </w:pPr>
      <w:r w:rsidRPr="00E64E9E">
        <w:rPr>
          <w:sz w:val="28"/>
          <w:szCs w:val="28"/>
        </w:rPr>
        <w:tab/>
        <w:t>Субъект контроля действует на основании Устава, утвержденного</w:t>
      </w:r>
      <w:r w:rsidRPr="006D5104">
        <w:rPr>
          <w:sz w:val="28"/>
          <w:szCs w:val="28"/>
        </w:rPr>
        <w:t xml:space="preserve"> постановлением администрации Озерского городского округа </w:t>
      </w:r>
      <w:r w:rsidRPr="00750F5D">
        <w:rPr>
          <w:sz w:val="28"/>
          <w:szCs w:val="28"/>
        </w:rPr>
        <w:t xml:space="preserve">от </w:t>
      </w:r>
      <w:r w:rsidRPr="00581532">
        <w:rPr>
          <w:sz w:val="28"/>
          <w:szCs w:val="28"/>
        </w:rPr>
        <w:t>27.12.2011 № 3868</w:t>
      </w:r>
      <w:r w:rsidR="00C25A9B">
        <w:rPr>
          <w:sz w:val="28"/>
          <w:szCs w:val="28"/>
        </w:rPr>
        <w:t>.</w:t>
      </w:r>
    </w:p>
    <w:p w:rsidR="00A20A7F" w:rsidRPr="00300DDA" w:rsidRDefault="00A20A7F" w:rsidP="00233A96">
      <w:pPr>
        <w:jc w:val="both"/>
        <w:rPr>
          <w:sz w:val="28"/>
          <w:szCs w:val="28"/>
        </w:rPr>
      </w:pPr>
    </w:p>
    <w:p w:rsidR="00233A96" w:rsidRDefault="00233A96" w:rsidP="00233A96">
      <w:pPr>
        <w:ind w:right="-142"/>
        <w:jc w:val="both"/>
        <w:rPr>
          <w:b/>
          <w:bCs/>
          <w:sz w:val="28"/>
          <w:szCs w:val="28"/>
        </w:rPr>
      </w:pPr>
      <w:r w:rsidRPr="006D5104">
        <w:rPr>
          <w:sz w:val="28"/>
          <w:szCs w:val="28"/>
        </w:rPr>
        <w:tab/>
      </w:r>
      <w:r w:rsidRPr="003E3B86">
        <w:rPr>
          <w:b/>
          <w:bCs/>
          <w:sz w:val="28"/>
          <w:szCs w:val="28"/>
        </w:rPr>
        <w:t>В ходе проведения внеплановой проверки инспекцией установлено:</w:t>
      </w:r>
    </w:p>
    <w:p w:rsidR="00233A96" w:rsidRDefault="00233A96" w:rsidP="00233A96">
      <w:pPr>
        <w:ind w:right="-142"/>
        <w:jc w:val="both"/>
        <w:rPr>
          <w:bCs/>
          <w:sz w:val="28"/>
          <w:szCs w:val="28"/>
        </w:rPr>
      </w:pPr>
      <w:r w:rsidRPr="008F0946">
        <w:rPr>
          <w:bCs/>
          <w:sz w:val="28"/>
          <w:szCs w:val="28"/>
        </w:rPr>
        <w:tab/>
        <w:t>Согласно</w:t>
      </w:r>
      <w:r>
        <w:rPr>
          <w:bCs/>
          <w:sz w:val="28"/>
          <w:szCs w:val="28"/>
        </w:rPr>
        <w:t xml:space="preserve"> обращению УК ООО «СтройГАРАНТ» от 24.10.2017, поступившему в адрес Контрольно-счетной палаты Озерского городского округа от Главного контрольного управления Челябинской области 14.11.2017 (входящий номер 04-14/130), должностными лицами МКУ «Управление капитального строительства Озерского городского округа» нарушены требования законодательства Российской Федерации о контрактной системе в сфере закупок при исполнении контракта от 17.08.201</w:t>
      </w:r>
      <w:r w:rsidR="00E6760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23/16-МК на выполнение работ по проведению капитального ремонта проспекта Ленина по Кыштымский перекресток в г.</w:t>
      </w:r>
      <w:r w:rsidR="00CD2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Озерске Челябинской области.</w:t>
      </w:r>
    </w:p>
    <w:p w:rsidR="00233A96" w:rsidRDefault="00233A96" w:rsidP="00233A96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Контрольно-счетной палатой Озерского городского округа в адрес </w:t>
      </w:r>
      <w:r w:rsidR="00DB51B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МКУ «Управление капитального строительства Озерского городского округа» 17.11.2017 направлено уведомление о проведении внеплановой проверки </w:t>
      </w:r>
      <w:r w:rsidR="00CD2DC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с требованием о предоставлении документов, которое исполнено 21.11.2017.</w:t>
      </w:r>
    </w:p>
    <w:p w:rsidR="00233A96" w:rsidRDefault="00233A96" w:rsidP="00233A96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ходе проверки Субъектом контроля </w:t>
      </w:r>
      <w:r w:rsidR="00647F53">
        <w:rPr>
          <w:bCs/>
          <w:sz w:val="28"/>
          <w:szCs w:val="28"/>
        </w:rPr>
        <w:t>представлены копии документов:</w:t>
      </w:r>
    </w:p>
    <w:p w:rsidR="00233A96" w:rsidRPr="00647F53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 w:rsidRPr="00647F53">
        <w:rPr>
          <w:bCs/>
          <w:sz w:val="28"/>
          <w:szCs w:val="28"/>
        </w:rPr>
        <w:t>Распоряжения о предоставлении отпуска от 04.08.2016 № 190</w:t>
      </w:r>
      <w:r w:rsidR="0000124B">
        <w:rPr>
          <w:bCs/>
          <w:sz w:val="28"/>
          <w:szCs w:val="28"/>
        </w:rPr>
        <w:t>к</w:t>
      </w:r>
      <w:r w:rsidRPr="00647F53">
        <w:rPr>
          <w:bCs/>
          <w:sz w:val="28"/>
          <w:szCs w:val="28"/>
        </w:rPr>
        <w:t xml:space="preserve">, </w:t>
      </w:r>
      <w:r w:rsidR="00CD2DCD">
        <w:rPr>
          <w:bCs/>
          <w:sz w:val="28"/>
          <w:szCs w:val="28"/>
        </w:rPr>
        <w:t xml:space="preserve">        </w:t>
      </w:r>
      <w:r w:rsidRPr="00647F53">
        <w:rPr>
          <w:bCs/>
          <w:sz w:val="28"/>
          <w:szCs w:val="28"/>
        </w:rPr>
        <w:t>от 31.08.2016 № 210к, от 22.06.2017 № 142</w:t>
      </w:r>
      <w:r w:rsidR="0000124B">
        <w:rPr>
          <w:bCs/>
          <w:sz w:val="28"/>
          <w:szCs w:val="28"/>
        </w:rPr>
        <w:t>к</w:t>
      </w:r>
      <w:r w:rsidRPr="00647F53">
        <w:rPr>
          <w:bCs/>
          <w:sz w:val="28"/>
          <w:szCs w:val="28"/>
        </w:rPr>
        <w:t xml:space="preserve">, от 27.07.2017 № 219к, от 17.08.2017 </w:t>
      </w:r>
      <w:r w:rsidR="00044A3C">
        <w:rPr>
          <w:bCs/>
          <w:sz w:val="28"/>
          <w:szCs w:val="28"/>
        </w:rPr>
        <w:t xml:space="preserve">                       </w:t>
      </w:r>
      <w:r w:rsidRPr="00647F53">
        <w:rPr>
          <w:bCs/>
          <w:sz w:val="28"/>
          <w:szCs w:val="28"/>
        </w:rPr>
        <w:t>№ 251к;</w:t>
      </w:r>
    </w:p>
    <w:p w:rsidR="00233A96" w:rsidRPr="00D704E9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протокола подведения итогов электронного аукциона от 04.08.2016 </w:t>
      </w:r>
      <w:r w:rsidR="00044A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3;</w:t>
      </w:r>
    </w:p>
    <w:p w:rsidR="00233A96" w:rsidRPr="00100922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приказа о создании комиссии по приемке законченных работ по капитальному ремонту автомобильных дорог от 04.03.2016 № 2А/ОД;</w:t>
      </w:r>
    </w:p>
    <w:p w:rsidR="00233A96" w:rsidRPr="00956290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банковской гарантии от 15.08.2016 № 2615-273-Г-Р-18;</w:t>
      </w:r>
    </w:p>
    <w:p w:rsidR="00233A96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индекса удорожания;</w:t>
      </w:r>
    </w:p>
    <w:p w:rsidR="00233A96" w:rsidRDefault="00233A96" w:rsidP="00233A96">
      <w:pPr>
        <w:pStyle w:val="a9"/>
        <w:numPr>
          <w:ilvl w:val="0"/>
          <w:numId w:val="1"/>
        </w:numPr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о назначении специалиста для осуществления строительного контроля от 18.08.2016 № 27/ОД;</w:t>
      </w:r>
    </w:p>
    <w:p w:rsidR="00233A96" w:rsidRPr="006117E1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firstLine="705"/>
        <w:jc w:val="both"/>
        <w:rPr>
          <w:bCs/>
          <w:sz w:val="28"/>
          <w:szCs w:val="28"/>
        </w:rPr>
      </w:pPr>
      <w:r w:rsidRPr="006117E1">
        <w:rPr>
          <w:bCs/>
          <w:sz w:val="28"/>
          <w:szCs w:val="28"/>
        </w:rPr>
        <w:t>дополнительного соглашения к контракту от 25.08.2016</w:t>
      </w:r>
      <w:r>
        <w:rPr>
          <w:bCs/>
          <w:sz w:val="28"/>
          <w:szCs w:val="28"/>
        </w:rPr>
        <w:t>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 w:rsidRPr="006117E1">
        <w:rPr>
          <w:bCs/>
          <w:sz w:val="28"/>
          <w:szCs w:val="28"/>
        </w:rPr>
        <w:t>дополнительного соглашения к контракту от 24.10.2016</w:t>
      </w:r>
      <w:r>
        <w:rPr>
          <w:bCs/>
          <w:sz w:val="28"/>
          <w:szCs w:val="28"/>
        </w:rPr>
        <w:t>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индекса удешевления;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договора от 23.09.2016 № 2574/2016/11.2-ДОГ на выполнение субподрядных работ;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письма от 24.08.2016 № 06-02/33;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акта по отбору проб асфальтобетона от 05.10.2016 № 11.2/187;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акта от 23.11.2016 № 1;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письма ФГУП ПО «Маяк» об устранении выявленных недостатков от</w:t>
      </w:r>
      <w:r w:rsidR="00C70C92" w:rsidRPr="00C70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05.12.2016 № 11.2/721;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письма МКУ «УКС Озерского городского округа» от 05.06.2017 </w:t>
      </w:r>
      <w:r w:rsidR="00DB51B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 6-02/252;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письма МКУ «УКС Озерского городского округа» от 14.06.2017 </w:t>
      </w:r>
      <w:r w:rsidR="00DB51B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 6-02/265;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протокола оперативного совещания по гарантийному ремонту </w:t>
      </w:r>
      <w:r w:rsidR="00DB51B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пр.</w:t>
      </w:r>
      <w:r w:rsidR="00AC7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Ленина от 19.06.2017 № 193-11.2/1425;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 сдачи-приемки от 13.07.2017 результата работ по гарантийному ремонту по муниципальному контракту от 17.08.2016 № 23/16-МК;</w:t>
      </w:r>
    </w:p>
    <w:p w:rsidR="00233A96" w:rsidRDefault="00233A96" w:rsidP="00233A96">
      <w:pPr>
        <w:pStyle w:val="a9"/>
        <w:numPr>
          <w:ilvl w:val="0"/>
          <w:numId w:val="1"/>
        </w:numPr>
        <w:tabs>
          <w:tab w:val="left" w:pos="709"/>
        </w:tabs>
        <w:suppressAutoHyphens/>
        <w:ind w:left="0" w:right="-142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акта от 20.07.2017 № 2 по выпо</w:t>
      </w:r>
      <w:r w:rsidR="00C25A9B">
        <w:rPr>
          <w:bCs/>
          <w:sz w:val="28"/>
          <w:szCs w:val="28"/>
        </w:rPr>
        <w:t>лнению гарантийных обязательств;</w:t>
      </w:r>
    </w:p>
    <w:p w:rsidR="00AC74A9" w:rsidRPr="00390EF7" w:rsidRDefault="00AC74A9" w:rsidP="00AC74A9">
      <w:pPr>
        <w:pStyle w:val="1"/>
        <w:ind w:firstLine="708"/>
      </w:pPr>
      <w:r w:rsidRPr="00AC74A9">
        <w:rPr>
          <w:bCs/>
        </w:rPr>
        <w:t>2</w:t>
      </w:r>
      <w:r w:rsidR="00D520C5">
        <w:rPr>
          <w:bCs/>
        </w:rPr>
        <w:t>0</w:t>
      </w:r>
      <w:r w:rsidRPr="00AC74A9">
        <w:rPr>
          <w:bCs/>
        </w:rPr>
        <w:t>.</w:t>
      </w:r>
      <w:r w:rsidRPr="00AC74A9">
        <w:rPr>
          <w:bCs/>
        </w:rPr>
        <w:tab/>
      </w:r>
      <w:r w:rsidR="00233A96" w:rsidRPr="00AC74A9">
        <w:rPr>
          <w:bCs/>
        </w:rPr>
        <w:t xml:space="preserve">ответ УКСа </w:t>
      </w:r>
      <w:r w:rsidRPr="00AC74A9">
        <w:rPr>
          <w:bCs/>
        </w:rPr>
        <w:t>от 04.12.2017 № 6-02/584</w:t>
      </w:r>
      <w:r w:rsidRPr="00AC74A9">
        <w:rPr>
          <w:rStyle w:val="10"/>
        </w:rPr>
        <w:t xml:space="preserve"> на запрос от 30.11.2017         № 04/17/26</w:t>
      </w:r>
      <w:r>
        <w:rPr>
          <w:rStyle w:val="10"/>
        </w:rPr>
        <w:t>;</w:t>
      </w:r>
    </w:p>
    <w:p w:rsidR="00233A96" w:rsidRDefault="00BD35EA" w:rsidP="00AC74A9">
      <w:pPr>
        <w:ind w:right="-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520C5">
        <w:rPr>
          <w:bCs/>
          <w:sz w:val="28"/>
          <w:szCs w:val="28"/>
        </w:rPr>
        <w:t>1</w:t>
      </w:r>
      <w:r w:rsidR="00AC74A9" w:rsidRPr="00AC74A9">
        <w:rPr>
          <w:bCs/>
          <w:sz w:val="28"/>
          <w:szCs w:val="28"/>
        </w:rPr>
        <w:t>.</w:t>
      </w:r>
      <w:r w:rsidR="00AC74A9" w:rsidRPr="00AC74A9">
        <w:rPr>
          <w:bCs/>
          <w:sz w:val="28"/>
          <w:szCs w:val="28"/>
        </w:rPr>
        <w:tab/>
      </w:r>
      <w:r w:rsidR="00233A96" w:rsidRPr="00AC74A9">
        <w:rPr>
          <w:bCs/>
          <w:sz w:val="28"/>
          <w:szCs w:val="28"/>
        </w:rPr>
        <w:t xml:space="preserve"> письма УКСа от 23.09.2016 № 6-02/388, от 30.09.2016 № 6-02/400</w:t>
      </w:r>
      <w:r w:rsidR="00AC74A9">
        <w:rPr>
          <w:bCs/>
          <w:sz w:val="28"/>
          <w:szCs w:val="28"/>
        </w:rPr>
        <w:t>.</w:t>
      </w:r>
      <w:r w:rsidR="00233A96" w:rsidRPr="00AC74A9">
        <w:rPr>
          <w:bCs/>
          <w:sz w:val="28"/>
          <w:szCs w:val="28"/>
        </w:rPr>
        <w:t xml:space="preserve"> </w:t>
      </w:r>
    </w:p>
    <w:p w:rsidR="00ED1E87" w:rsidRDefault="00ED1E87" w:rsidP="00ED1E87">
      <w:pPr>
        <w:ind w:right="-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момент проверки работы являющиеся предметом контракта выполнены подрядчиком и оплачены заказчиком.</w:t>
      </w:r>
    </w:p>
    <w:p w:rsidR="00A20A7F" w:rsidRPr="00D63AD6" w:rsidRDefault="00A20A7F" w:rsidP="00ED1E87">
      <w:pPr>
        <w:ind w:right="-142" w:firstLine="708"/>
        <w:jc w:val="both"/>
        <w:rPr>
          <w:bCs/>
          <w:sz w:val="28"/>
          <w:szCs w:val="28"/>
        </w:rPr>
      </w:pPr>
    </w:p>
    <w:p w:rsidR="00233A96" w:rsidRPr="008F0946" w:rsidRDefault="00233A96" w:rsidP="00233A96">
      <w:pPr>
        <w:ind w:right="-142" w:firstLine="708"/>
        <w:jc w:val="both"/>
        <w:rPr>
          <w:bCs/>
          <w:sz w:val="28"/>
          <w:szCs w:val="28"/>
        </w:rPr>
      </w:pPr>
      <w:r w:rsidRPr="003C6002">
        <w:rPr>
          <w:bCs/>
          <w:sz w:val="28"/>
          <w:szCs w:val="28"/>
        </w:rPr>
        <w:t>По результатам рассмотрения представленных Субъектом контроля документов и</w:t>
      </w:r>
      <w:r w:rsidR="000C2233">
        <w:rPr>
          <w:bCs/>
          <w:sz w:val="28"/>
          <w:szCs w:val="28"/>
        </w:rPr>
        <w:t xml:space="preserve"> сведений установлено следующее:</w:t>
      </w:r>
    </w:p>
    <w:p w:rsidR="00233A96" w:rsidRDefault="00233A96" w:rsidP="00233A96">
      <w:pPr>
        <w:ind w:right="-142"/>
        <w:jc w:val="both"/>
        <w:rPr>
          <w:sz w:val="28"/>
          <w:szCs w:val="28"/>
        </w:rPr>
      </w:pPr>
      <w:r w:rsidRPr="00A67C77">
        <w:rPr>
          <w:bCs/>
          <w:sz w:val="28"/>
          <w:szCs w:val="28"/>
        </w:rPr>
        <w:tab/>
        <w:t>Заказчиком 11.07.2016</w:t>
      </w:r>
      <w:r>
        <w:rPr>
          <w:bCs/>
          <w:sz w:val="28"/>
          <w:szCs w:val="28"/>
        </w:rPr>
        <w:t xml:space="preserve"> на официальном сайте единой информационной системе в сфере закупок (далее – официальный сайт) размещено извещение          </w:t>
      </w:r>
      <w:r w:rsidR="00C25A9B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lastRenderedPageBreak/>
        <w:t xml:space="preserve">№ </w:t>
      </w:r>
      <w:r w:rsidRPr="00A67C77">
        <w:rPr>
          <w:bCs/>
          <w:sz w:val="28"/>
          <w:szCs w:val="28"/>
        </w:rPr>
        <w:t>0169300044216000281</w:t>
      </w:r>
      <w:r>
        <w:rPr>
          <w:bCs/>
          <w:sz w:val="28"/>
          <w:szCs w:val="28"/>
        </w:rPr>
        <w:t xml:space="preserve"> о проведении электронного аукциона на выполнение работ по к</w:t>
      </w:r>
      <w:r w:rsidRPr="00A67C77">
        <w:rPr>
          <w:sz w:val="28"/>
          <w:szCs w:val="28"/>
        </w:rPr>
        <w:t>апитальн</w:t>
      </w:r>
      <w:r>
        <w:rPr>
          <w:sz w:val="28"/>
          <w:szCs w:val="28"/>
        </w:rPr>
        <w:t>ому</w:t>
      </w:r>
      <w:r w:rsidRPr="00A67C7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A67C77">
        <w:rPr>
          <w:sz w:val="28"/>
          <w:szCs w:val="28"/>
        </w:rPr>
        <w:t xml:space="preserve"> проспекта Ленина по Кыштымский перекресток в г. Озерске Челябинской области (3 очередь).</w:t>
      </w:r>
      <w:r>
        <w:rPr>
          <w:sz w:val="28"/>
          <w:szCs w:val="28"/>
        </w:rPr>
        <w:t xml:space="preserve"> Начальная (максимальная) цена контракта 29 969</w:t>
      </w:r>
      <w:r w:rsidR="00DB51BB">
        <w:rPr>
          <w:sz w:val="28"/>
          <w:szCs w:val="28"/>
        </w:rPr>
        <w:t> </w:t>
      </w:r>
      <w:r>
        <w:rPr>
          <w:sz w:val="28"/>
          <w:szCs w:val="28"/>
        </w:rPr>
        <w:t>334</w:t>
      </w:r>
      <w:r w:rsidR="00DB51BB">
        <w:rPr>
          <w:sz w:val="28"/>
          <w:szCs w:val="28"/>
        </w:rPr>
        <w:t>,70</w:t>
      </w:r>
      <w:r>
        <w:rPr>
          <w:sz w:val="28"/>
          <w:szCs w:val="28"/>
        </w:rPr>
        <w:t xml:space="preserve"> руб</w:t>
      </w:r>
      <w:r w:rsidR="00DB51B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233A96" w:rsidRDefault="00233A96" w:rsidP="00233A9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 финансирования </w:t>
      </w:r>
      <w:r w:rsidR="00F431A0">
        <w:rPr>
          <w:rFonts w:eastAsiaTheme="minorHAnsi"/>
          <w:sz w:val="28"/>
          <w:szCs w:val="28"/>
          <w:lang w:eastAsia="en-US"/>
        </w:rPr>
        <w:t>–</w:t>
      </w:r>
      <w:r w:rsidR="00F431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</w:t>
      </w:r>
      <w:r w:rsidRPr="006839EA">
        <w:rPr>
          <w:sz w:val="28"/>
          <w:szCs w:val="28"/>
        </w:rPr>
        <w:t xml:space="preserve">юджет Озерского городского округа – </w:t>
      </w:r>
      <w:r w:rsidRPr="00ED6593">
        <w:rPr>
          <w:sz w:val="28"/>
          <w:szCs w:val="28"/>
        </w:rPr>
        <w:t xml:space="preserve">  </w:t>
      </w:r>
      <w:r w:rsidR="00C25A9B">
        <w:rPr>
          <w:sz w:val="28"/>
          <w:szCs w:val="28"/>
        </w:rPr>
        <w:t xml:space="preserve">              </w:t>
      </w:r>
      <w:r w:rsidRPr="006839EA">
        <w:rPr>
          <w:sz w:val="28"/>
          <w:szCs w:val="28"/>
        </w:rPr>
        <w:t>20 405 184, 70 рублей;</w:t>
      </w:r>
      <w:r>
        <w:rPr>
          <w:sz w:val="28"/>
          <w:szCs w:val="28"/>
        </w:rPr>
        <w:t xml:space="preserve"> б</w:t>
      </w:r>
      <w:r w:rsidRPr="006839EA">
        <w:rPr>
          <w:sz w:val="28"/>
          <w:szCs w:val="28"/>
        </w:rPr>
        <w:t>юджет Челябинской области – 9 564 150, 00 рублей.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протоколу от 04.08.2016 № 3 подведения итогов электронного аукциона победителем аукциона признан ФГУП ПО «Маяк», предложивший цену контракта 29 669</w:t>
      </w:r>
      <w:r w:rsidR="00DB51BB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641</w:t>
      </w:r>
      <w:r w:rsidR="00DB51BB">
        <w:rPr>
          <w:sz w:val="28"/>
          <w:szCs w:val="28"/>
          <w:lang w:eastAsia="en-US"/>
        </w:rPr>
        <w:t>,36</w:t>
      </w:r>
      <w:r>
        <w:rPr>
          <w:sz w:val="28"/>
          <w:szCs w:val="28"/>
          <w:lang w:eastAsia="en-US"/>
        </w:rPr>
        <w:t xml:space="preserve"> руб</w:t>
      </w:r>
      <w:r w:rsidR="00DB51BB">
        <w:rPr>
          <w:sz w:val="28"/>
          <w:szCs w:val="28"/>
          <w:lang w:eastAsia="en-US"/>
        </w:rPr>
        <w:t>лей</w:t>
      </w:r>
      <w:r>
        <w:rPr>
          <w:sz w:val="28"/>
          <w:szCs w:val="28"/>
          <w:lang w:eastAsia="en-US"/>
        </w:rPr>
        <w:t>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0D6109">
        <w:rPr>
          <w:sz w:val="28"/>
          <w:szCs w:val="28"/>
          <w:lang w:eastAsia="en-US"/>
        </w:rPr>
        <w:t xml:space="preserve">17.08.2016 </w:t>
      </w:r>
      <w:r w:rsidR="004F33D5">
        <w:rPr>
          <w:sz w:val="28"/>
          <w:szCs w:val="28"/>
          <w:lang w:eastAsia="en-US"/>
        </w:rPr>
        <w:t>МКУ «Управление капитального строительства Озерского городского округа» (</w:t>
      </w:r>
      <w:r w:rsidR="008F2C0D">
        <w:rPr>
          <w:sz w:val="28"/>
          <w:szCs w:val="28"/>
          <w:lang w:eastAsia="en-US"/>
        </w:rPr>
        <w:t>з</w:t>
      </w:r>
      <w:r w:rsidR="004F33D5">
        <w:rPr>
          <w:sz w:val="28"/>
          <w:szCs w:val="28"/>
          <w:lang w:eastAsia="en-US"/>
        </w:rPr>
        <w:t>аказчик) с ФГУП ПО «Маяк» (</w:t>
      </w:r>
      <w:r w:rsidR="008F2C0D">
        <w:rPr>
          <w:sz w:val="28"/>
          <w:szCs w:val="28"/>
          <w:lang w:eastAsia="en-US"/>
        </w:rPr>
        <w:t>п</w:t>
      </w:r>
      <w:r w:rsidR="004F33D5">
        <w:rPr>
          <w:sz w:val="28"/>
          <w:szCs w:val="28"/>
          <w:lang w:eastAsia="en-US"/>
        </w:rPr>
        <w:t xml:space="preserve">одрядчик) </w:t>
      </w:r>
      <w:r w:rsidRPr="000D6109">
        <w:rPr>
          <w:sz w:val="28"/>
          <w:szCs w:val="28"/>
          <w:lang w:eastAsia="en-US"/>
        </w:rPr>
        <w:t xml:space="preserve">заключен муниципальный контракт № 23/16-МК </w:t>
      </w:r>
      <w:r w:rsidRPr="000D6109">
        <w:rPr>
          <w:bCs/>
          <w:sz w:val="28"/>
          <w:szCs w:val="28"/>
        </w:rPr>
        <w:t xml:space="preserve">на выполнение работ по проведению капитального ремонта проспекта Ленина по Кыштымский перекресток в </w:t>
      </w:r>
      <w:r w:rsidR="00CD2DCD">
        <w:rPr>
          <w:bCs/>
          <w:sz w:val="28"/>
          <w:szCs w:val="28"/>
        </w:rPr>
        <w:t xml:space="preserve">           </w:t>
      </w:r>
      <w:r w:rsidRPr="000D6109">
        <w:rPr>
          <w:bCs/>
          <w:sz w:val="28"/>
          <w:szCs w:val="28"/>
        </w:rPr>
        <w:t>г.</w:t>
      </w:r>
      <w:r w:rsidR="00CD2DCD">
        <w:rPr>
          <w:bCs/>
          <w:sz w:val="28"/>
          <w:szCs w:val="28"/>
        </w:rPr>
        <w:t xml:space="preserve"> </w:t>
      </w:r>
      <w:r w:rsidRPr="000D6109">
        <w:rPr>
          <w:bCs/>
          <w:sz w:val="28"/>
          <w:szCs w:val="28"/>
        </w:rPr>
        <w:t xml:space="preserve">Озерске Челябинской области на сумму </w:t>
      </w:r>
      <w:r w:rsidRPr="000D6109">
        <w:rPr>
          <w:sz w:val="28"/>
          <w:szCs w:val="28"/>
          <w:lang w:eastAsia="en-US"/>
        </w:rPr>
        <w:t>29 669</w:t>
      </w:r>
      <w:r w:rsidR="00DB51BB">
        <w:rPr>
          <w:sz w:val="28"/>
          <w:szCs w:val="28"/>
          <w:lang w:eastAsia="en-US"/>
        </w:rPr>
        <w:t> </w:t>
      </w:r>
      <w:r w:rsidRPr="000D6109">
        <w:rPr>
          <w:sz w:val="28"/>
          <w:szCs w:val="28"/>
          <w:lang w:eastAsia="en-US"/>
        </w:rPr>
        <w:t>641</w:t>
      </w:r>
      <w:r w:rsidR="00DB51BB">
        <w:rPr>
          <w:sz w:val="28"/>
          <w:szCs w:val="28"/>
          <w:lang w:eastAsia="en-US"/>
        </w:rPr>
        <w:t>,36</w:t>
      </w:r>
      <w:r w:rsidR="00BC4D6A">
        <w:rPr>
          <w:sz w:val="28"/>
          <w:szCs w:val="28"/>
          <w:lang w:eastAsia="en-US"/>
        </w:rPr>
        <w:t xml:space="preserve"> </w:t>
      </w:r>
      <w:r w:rsidR="00DB51BB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 (далее – контракт).</w:t>
      </w:r>
    </w:p>
    <w:p w:rsidR="00B82E40" w:rsidRDefault="00B82E40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C638D8">
        <w:rPr>
          <w:sz w:val="28"/>
          <w:szCs w:val="28"/>
          <w:lang w:eastAsia="en-US"/>
        </w:rPr>
        <w:t>Срок вып</w:t>
      </w:r>
      <w:r w:rsidR="00C638D8" w:rsidRPr="00C638D8">
        <w:rPr>
          <w:sz w:val="28"/>
          <w:szCs w:val="28"/>
          <w:lang w:eastAsia="en-US"/>
        </w:rPr>
        <w:t>о</w:t>
      </w:r>
      <w:r w:rsidRPr="00C638D8">
        <w:rPr>
          <w:sz w:val="28"/>
          <w:szCs w:val="28"/>
          <w:lang w:eastAsia="en-US"/>
        </w:rPr>
        <w:t>лнения работ:</w:t>
      </w:r>
      <w:r>
        <w:rPr>
          <w:sz w:val="28"/>
          <w:szCs w:val="28"/>
          <w:lang w:eastAsia="en-US"/>
        </w:rPr>
        <w:t xml:space="preserve"> </w:t>
      </w:r>
      <w:r w:rsidR="00C638D8">
        <w:rPr>
          <w:sz w:val="28"/>
          <w:szCs w:val="28"/>
          <w:lang w:eastAsia="en-US"/>
        </w:rPr>
        <w:t xml:space="preserve">начало выполнения работ – в течение двух дней с даты заключения муниципального контракта. Датой начала выполнения работ является дата подписания сторонами акта о начале выполнения работ. Срок окончания выполненных работ установлен 30.10.2016. 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исполнения контракта представлено в виде банковской гарантии от 15.08.2016 № 2615-273-Г-Р-18.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контракте размещена на официальном сайте в реестре контрактов 17.08.2016.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FF656E">
        <w:rPr>
          <w:sz w:val="28"/>
          <w:szCs w:val="28"/>
          <w:lang w:eastAsia="en-US"/>
        </w:rPr>
        <w:t>18.08.2016 между сторонами контракта подписан акт о начале выполнения работ.</w:t>
      </w:r>
    </w:p>
    <w:p w:rsidR="00C25A9B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пунктом 5.1 контракта ФГУП ПО «Маяк» привлек для выполнения работ по контракту субподрядную организацию ООО «Уральский инжиниринговый центр»</w:t>
      </w:r>
      <w:r w:rsidR="008F2C0D">
        <w:rPr>
          <w:sz w:val="28"/>
          <w:szCs w:val="28"/>
          <w:lang w:eastAsia="en-US"/>
        </w:rPr>
        <w:t xml:space="preserve"> (субподрядчик)</w:t>
      </w:r>
      <w:r>
        <w:rPr>
          <w:sz w:val="28"/>
          <w:szCs w:val="28"/>
          <w:lang w:eastAsia="en-US"/>
        </w:rPr>
        <w:t xml:space="preserve"> (договор от 23.09.2016 </w:t>
      </w:r>
      <w:r w:rsidR="008F2C0D">
        <w:rPr>
          <w:sz w:val="28"/>
          <w:szCs w:val="28"/>
          <w:lang w:eastAsia="en-US"/>
        </w:rPr>
        <w:t xml:space="preserve">                                   </w:t>
      </w:r>
      <w:r>
        <w:rPr>
          <w:sz w:val="28"/>
          <w:szCs w:val="28"/>
          <w:lang w:eastAsia="en-US"/>
        </w:rPr>
        <w:t>№ 2574/2016/11.2-ДОГ на выполнение субподрядных работ на сумму 21 201</w:t>
      </w:r>
      <w:r w:rsidR="00DB51BB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471</w:t>
      </w:r>
      <w:r w:rsidR="00DB51BB">
        <w:rPr>
          <w:sz w:val="28"/>
          <w:szCs w:val="28"/>
          <w:lang w:eastAsia="en-US"/>
        </w:rPr>
        <w:t>,82 рублей</w:t>
      </w:r>
      <w:r>
        <w:rPr>
          <w:sz w:val="28"/>
          <w:szCs w:val="28"/>
          <w:lang w:eastAsia="en-US"/>
        </w:rPr>
        <w:t>)</w:t>
      </w:r>
      <w:r w:rsidR="00C25A9B">
        <w:rPr>
          <w:sz w:val="28"/>
          <w:szCs w:val="28"/>
          <w:lang w:eastAsia="en-US"/>
        </w:rPr>
        <w:t>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25.08.2016 заключено дополнительное соглашение к контракту об изменении банковских реквизитов подрядчика, которое размещено на официальном сайте в реестре контрактов 26.08.2016.</w:t>
      </w:r>
    </w:p>
    <w:p w:rsidR="00D25D1F" w:rsidRDefault="00D25D1F" w:rsidP="00D25D1F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Субъектом контроля в адрес ФГУП ПО «Маяк» направлены письма о нарушениях требований технического регламента при производстве работ по контракту: от 23.09.2016 № 6-02/388 на участке от ПК 24 до ПК 28 (правая и средняя стороны), 30.09.2016 № 6-02/400 на участке от ПК 29 до ПК 30.</w:t>
      </w:r>
    </w:p>
    <w:p w:rsidR="000C3C62" w:rsidRDefault="000C3C62" w:rsidP="000C3C62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документы о выявлении нарушений условий контракта при выполнении работ Субъектом контроля Инспекции Контрольно-счетной палаты Озерского городского округа </w:t>
      </w:r>
      <w:r w:rsidR="00D12D51">
        <w:rPr>
          <w:sz w:val="28"/>
          <w:szCs w:val="28"/>
          <w:lang w:eastAsia="en-US"/>
        </w:rPr>
        <w:t xml:space="preserve">до приемки заказчиком выполненных работ </w:t>
      </w:r>
      <w:r>
        <w:rPr>
          <w:sz w:val="28"/>
          <w:szCs w:val="28"/>
          <w:lang w:eastAsia="en-US"/>
        </w:rPr>
        <w:t>не представлены.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24.10.2016 заключено дополнительное соглашение к контракту: стоимость работ определена в размере 27 671</w:t>
      </w:r>
      <w:r w:rsidR="00CC378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000</w:t>
      </w:r>
      <w:r w:rsidR="00CC3780">
        <w:rPr>
          <w:sz w:val="28"/>
          <w:szCs w:val="28"/>
          <w:lang w:eastAsia="en-US"/>
        </w:rPr>
        <w:t>,00</w:t>
      </w:r>
      <w:r w:rsidR="000C3C62">
        <w:rPr>
          <w:sz w:val="28"/>
          <w:szCs w:val="28"/>
          <w:lang w:eastAsia="en-US"/>
        </w:rPr>
        <w:t xml:space="preserve"> руб. </w:t>
      </w:r>
      <w:r>
        <w:rPr>
          <w:sz w:val="28"/>
          <w:szCs w:val="28"/>
          <w:lang w:eastAsia="en-US"/>
        </w:rPr>
        <w:t>Дополнительное соглашение размещено на официальном сайте в реестре контрактов 25.10.2016.</w:t>
      </w:r>
    </w:p>
    <w:p w:rsidR="00044A3C" w:rsidRPr="00044A3C" w:rsidRDefault="00233A96" w:rsidP="00BD3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43D6">
        <w:rPr>
          <w:sz w:val="28"/>
          <w:szCs w:val="28"/>
          <w:lang w:eastAsia="en-US"/>
        </w:rPr>
        <w:lastRenderedPageBreak/>
        <w:t xml:space="preserve">Согласно ответу </w:t>
      </w:r>
      <w:r w:rsidR="00CE54F7">
        <w:rPr>
          <w:sz w:val="28"/>
          <w:szCs w:val="28"/>
          <w:lang w:eastAsia="en-US"/>
        </w:rPr>
        <w:t>МКУ «</w:t>
      </w:r>
      <w:r w:rsidRPr="009643D6">
        <w:rPr>
          <w:sz w:val="28"/>
          <w:szCs w:val="28"/>
          <w:lang w:eastAsia="en-US"/>
        </w:rPr>
        <w:t>УКС</w:t>
      </w:r>
      <w:r w:rsidR="00CE54F7">
        <w:rPr>
          <w:sz w:val="28"/>
          <w:szCs w:val="28"/>
          <w:lang w:eastAsia="en-US"/>
        </w:rPr>
        <w:t xml:space="preserve"> Озерского городского округа»</w:t>
      </w:r>
      <w:r w:rsidRPr="009643D6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04.12.2017 № 6-02/584: </w:t>
      </w:r>
      <w:r w:rsidR="00044A3C" w:rsidRPr="00BD35EA">
        <w:rPr>
          <w:rFonts w:eastAsiaTheme="minorHAnsi"/>
          <w:sz w:val="28"/>
          <w:szCs w:val="28"/>
          <w:lang w:eastAsia="en-US"/>
        </w:rPr>
        <w:t xml:space="preserve">«В силу ч.2 ст. 104 Федерального закона от 05.04.2013 № 44-ФЗ </w:t>
      </w:r>
      <w:r w:rsidR="00CD2DCD">
        <w:rPr>
          <w:rFonts w:eastAsiaTheme="minorHAnsi"/>
          <w:sz w:val="28"/>
          <w:szCs w:val="28"/>
          <w:lang w:eastAsia="en-US"/>
        </w:rPr>
        <w:t xml:space="preserve">    </w:t>
      </w:r>
      <w:r w:rsidR="00044A3C" w:rsidRPr="00BD35EA">
        <w:rPr>
          <w:rFonts w:eastAsiaTheme="minorHAnsi"/>
          <w:sz w:val="28"/>
          <w:szCs w:val="28"/>
          <w:lang w:eastAsia="en-US"/>
        </w:rPr>
        <w:t>в реестр</w:t>
      </w:r>
      <w:r w:rsidR="00BD35EA">
        <w:rPr>
          <w:rFonts w:eastAsiaTheme="minorHAnsi"/>
          <w:sz w:val="28"/>
          <w:szCs w:val="28"/>
          <w:lang w:eastAsia="en-US"/>
        </w:rPr>
        <w:t xml:space="preserve"> </w:t>
      </w:r>
      <w:r w:rsidR="00044A3C" w:rsidRPr="00BD35EA">
        <w:rPr>
          <w:rFonts w:eastAsiaTheme="minorHAnsi"/>
          <w:sz w:val="28"/>
          <w:szCs w:val="28"/>
          <w:lang w:eastAsia="en-US"/>
        </w:rPr>
        <w:t>недобросовестных поставщиков включается информация об участниках закупок,</w:t>
      </w:r>
      <w:r w:rsidR="00BD35EA" w:rsidRPr="00BD35EA">
        <w:rPr>
          <w:rFonts w:eastAsiaTheme="minorHAnsi"/>
          <w:sz w:val="28"/>
          <w:szCs w:val="28"/>
          <w:lang w:eastAsia="en-US"/>
        </w:rPr>
        <w:t xml:space="preserve"> </w:t>
      </w:r>
      <w:r w:rsidR="00044A3C" w:rsidRPr="00BD35EA">
        <w:rPr>
          <w:rFonts w:eastAsiaTheme="minorHAnsi"/>
          <w:sz w:val="28"/>
          <w:szCs w:val="28"/>
          <w:lang w:eastAsia="en-US"/>
        </w:rPr>
        <w:t xml:space="preserve">уклонившихся от заключения контрактов, а также </w:t>
      </w:r>
      <w:r w:rsidR="00CD2DCD">
        <w:rPr>
          <w:rFonts w:eastAsiaTheme="minorHAnsi"/>
          <w:sz w:val="28"/>
          <w:szCs w:val="28"/>
          <w:lang w:eastAsia="en-US"/>
        </w:rPr>
        <w:t xml:space="preserve">               </w:t>
      </w:r>
      <w:r w:rsidR="00044A3C" w:rsidRPr="00BD35EA">
        <w:rPr>
          <w:rFonts w:eastAsiaTheme="minorHAnsi"/>
          <w:sz w:val="28"/>
          <w:szCs w:val="28"/>
          <w:lang w:eastAsia="en-US"/>
        </w:rPr>
        <w:t>о поставщиках (подрядчиках,</w:t>
      </w:r>
      <w:r w:rsidR="00BD35EA">
        <w:rPr>
          <w:rFonts w:eastAsiaTheme="minorHAnsi"/>
          <w:sz w:val="28"/>
          <w:szCs w:val="28"/>
          <w:lang w:eastAsia="en-US"/>
        </w:rPr>
        <w:t xml:space="preserve"> </w:t>
      </w:r>
      <w:r w:rsidR="00044A3C" w:rsidRPr="00BD35EA">
        <w:rPr>
          <w:rFonts w:eastAsiaTheme="minorHAnsi"/>
          <w:sz w:val="28"/>
          <w:szCs w:val="28"/>
          <w:lang w:eastAsia="en-US"/>
        </w:rPr>
        <w:t>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 Учитывая, что Подрядчиком исполнены обязательства по муниципальному контракту, оснований для обращения в федеральный орган исполнительной власти, уполномоченный на осуществление контроля в сфере закупок, о внесении информации о Подрядчике в реестр недобросовестных поставщиков не имелось».</w:t>
      </w:r>
    </w:p>
    <w:p w:rsidR="00233A96" w:rsidRDefault="00233A96" w:rsidP="00233A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28.10.2016 экспертной комиссией Субъекта контроля проведена экспертиза результатов, предусмотренных контрактом: </w:t>
      </w:r>
      <w:r w:rsidRPr="00AC0BCC">
        <w:rPr>
          <w:sz w:val="28"/>
          <w:szCs w:val="28"/>
          <w:lang w:eastAsia="en-US"/>
        </w:rPr>
        <w:t>на</w:t>
      </w:r>
      <w:r w:rsidRPr="00AC0BCC">
        <w:rPr>
          <w:rFonts w:eastAsiaTheme="minorHAnsi"/>
          <w:sz w:val="28"/>
          <w:szCs w:val="28"/>
          <w:lang w:eastAsia="en-US"/>
        </w:rPr>
        <w:t xml:space="preserve"> основании предоставленной Подрядчиком исполнительной документации и визуального осмотра результата выполненных работ, члены комиссии пришли к выводу </w:t>
      </w:r>
      <w:r w:rsidR="00CD2DCD">
        <w:rPr>
          <w:rFonts w:eastAsiaTheme="minorHAnsi"/>
          <w:sz w:val="28"/>
          <w:szCs w:val="28"/>
          <w:lang w:eastAsia="en-US"/>
        </w:rPr>
        <w:t xml:space="preserve">          </w:t>
      </w:r>
      <w:r w:rsidRPr="00AC0BCC">
        <w:rPr>
          <w:rFonts w:eastAsiaTheme="minorHAnsi"/>
          <w:sz w:val="28"/>
          <w:szCs w:val="28"/>
          <w:lang w:eastAsia="en-US"/>
        </w:rPr>
        <w:t>о соответствии результатов усло</w:t>
      </w:r>
      <w:r>
        <w:rPr>
          <w:rFonts w:eastAsiaTheme="minorHAnsi"/>
          <w:sz w:val="28"/>
          <w:szCs w:val="28"/>
          <w:lang w:eastAsia="en-US"/>
        </w:rPr>
        <w:t>виям контракта,</w:t>
      </w:r>
      <w:r w:rsidRPr="00A061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A061E8">
        <w:rPr>
          <w:rFonts w:eastAsiaTheme="minorHAnsi"/>
          <w:sz w:val="28"/>
          <w:szCs w:val="28"/>
          <w:lang w:eastAsia="en-US"/>
        </w:rPr>
        <w:t xml:space="preserve"> ход</w:t>
      </w:r>
      <w:r>
        <w:rPr>
          <w:rFonts w:eastAsiaTheme="minorHAnsi"/>
          <w:sz w:val="28"/>
          <w:szCs w:val="28"/>
          <w:lang w:eastAsia="en-US"/>
        </w:rPr>
        <w:t>е</w:t>
      </w:r>
      <w:r w:rsidRPr="00A061E8">
        <w:rPr>
          <w:rFonts w:eastAsiaTheme="minorHAnsi"/>
          <w:sz w:val="28"/>
          <w:szCs w:val="28"/>
          <w:lang w:eastAsia="en-US"/>
        </w:rPr>
        <w:t xml:space="preserve"> оценки рез</w:t>
      </w:r>
      <w:r>
        <w:rPr>
          <w:rFonts w:eastAsiaTheme="minorHAnsi"/>
          <w:sz w:val="28"/>
          <w:szCs w:val="28"/>
          <w:lang w:eastAsia="en-US"/>
        </w:rPr>
        <w:t>ул</w:t>
      </w:r>
      <w:r w:rsidRPr="00A061E8">
        <w:rPr>
          <w:rFonts w:eastAsiaTheme="minorHAnsi"/>
          <w:sz w:val="28"/>
          <w:szCs w:val="28"/>
          <w:lang w:eastAsia="en-US"/>
        </w:rPr>
        <w:t xml:space="preserve">ьтатов исполнения контракта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A061E8">
        <w:rPr>
          <w:rFonts w:eastAsiaTheme="minorHAnsi"/>
          <w:sz w:val="28"/>
          <w:szCs w:val="28"/>
          <w:lang w:eastAsia="en-US"/>
        </w:rPr>
        <w:t>были выявле</w:t>
      </w:r>
      <w:r>
        <w:rPr>
          <w:rFonts w:eastAsiaTheme="minorHAnsi"/>
          <w:sz w:val="28"/>
          <w:szCs w:val="28"/>
          <w:lang w:eastAsia="en-US"/>
        </w:rPr>
        <w:t>ны</w:t>
      </w:r>
      <w:r w:rsidRPr="00A061E8">
        <w:rPr>
          <w:rFonts w:eastAsiaTheme="minorHAnsi"/>
          <w:sz w:val="28"/>
          <w:szCs w:val="28"/>
          <w:lang w:eastAsia="en-US"/>
        </w:rPr>
        <w:t xml:space="preserve"> недостатки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3A96" w:rsidRDefault="00233A96" w:rsidP="00233A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28.10.2016 комиссией, действующей на основании приказа МКУ «УКС Озерского городского округа» от 04.03.2016 № 2А/ОД, произведена приемка работ, выполненных по контракту. Решение приемочной комиссии: предъявленная к приемке автодорога проспект Ленина по Кыштымский перекресток в г.</w:t>
      </w:r>
      <w:r w:rsidR="001631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Озерск Челябинской области соответствует техническим регламентам и требованиям ВСН 19-89.</w:t>
      </w:r>
    </w:p>
    <w:p w:rsidR="00196B8F" w:rsidRDefault="00553A1C" w:rsidP="00196B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6B8F">
        <w:rPr>
          <w:sz w:val="28"/>
          <w:szCs w:val="28"/>
          <w:lang w:eastAsia="en-US"/>
        </w:rPr>
        <w:t>М</w:t>
      </w:r>
      <w:r w:rsidR="00233A96" w:rsidRPr="00196B8F">
        <w:rPr>
          <w:sz w:val="28"/>
          <w:szCs w:val="28"/>
          <w:lang w:eastAsia="en-US"/>
        </w:rPr>
        <w:t xml:space="preserve">ежду сторонами контракта подписан акт </w:t>
      </w:r>
      <w:r w:rsidR="001F032A" w:rsidRPr="00196B8F">
        <w:rPr>
          <w:sz w:val="28"/>
          <w:szCs w:val="28"/>
        </w:rPr>
        <w:t xml:space="preserve">выполненных работ </w:t>
      </w:r>
      <w:r w:rsidR="00196B8F">
        <w:rPr>
          <w:sz w:val="28"/>
          <w:szCs w:val="28"/>
        </w:rPr>
        <w:t>по</w:t>
      </w:r>
      <w:r w:rsidR="00BD06C7">
        <w:rPr>
          <w:sz w:val="28"/>
          <w:szCs w:val="28"/>
        </w:rPr>
        <w:t xml:space="preserve">          </w:t>
      </w:r>
      <w:r w:rsidR="00196B8F">
        <w:rPr>
          <w:sz w:val="28"/>
          <w:szCs w:val="28"/>
        </w:rPr>
        <w:t xml:space="preserve"> </w:t>
      </w:r>
      <w:r w:rsidR="001F032A" w:rsidRPr="00196B8F">
        <w:rPr>
          <w:sz w:val="28"/>
          <w:szCs w:val="28"/>
        </w:rPr>
        <w:t>ф.</w:t>
      </w:r>
      <w:r w:rsidR="00196B8F" w:rsidRPr="00196B8F">
        <w:rPr>
          <w:sz w:val="28"/>
          <w:szCs w:val="28"/>
        </w:rPr>
        <w:t xml:space="preserve"> </w:t>
      </w:r>
      <w:r w:rsidR="001F032A" w:rsidRPr="00196B8F">
        <w:rPr>
          <w:sz w:val="28"/>
          <w:szCs w:val="28"/>
        </w:rPr>
        <w:t>КС-2</w:t>
      </w:r>
      <w:r w:rsidR="00196B8F">
        <w:rPr>
          <w:sz w:val="28"/>
          <w:szCs w:val="28"/>
        </w:rPr>
        <w:t xml:space="preserve"> от 30.10.2016 № 1, </w:t>
      </w:r>
      <w:r w:rsidR="00196B8F">
        <w:rPr>
          <w:sz w:val="28"/>
          <w:szCs w:val="28"/>
          <w:lang w:eastAsia="en-US"/>
        </w:rPr>
        <w:t>справка о стоимости выполненных работ и затрат</w:t>
      </w:r>
      <w:r w:rsidR="001F032A" w:rsidRPr="00196B8F">
        <w:rPr>
          <w:sz w:val="28"/>
          <w:szCs w:val="28"/>
        </w:rPr>
        <w:t xml:space="preserve"> </w:t>
      </w:r>
      <w:r w:rsidR="00196B8F">
        <w:rPr>
          <w:sz w:val="28"/>
          <w:szCs w:val="28"/>
        </w:rPr>
        <w:t xml:space="preserve">по ф. КС-3 от 30.10.2016 № 1 </w:t>
      </w:r>
      <w:r w:rsidR="001F032A" w:rsidRPr="00196B8F">
        <w:rPr>
          <w:sz w:val="28"/>
          <w:szCs w:val="28"/>
        </w:rPr>
        <w:t xml:space="preserve">по исполнению муниципального контракта </w:t>
      </w:r>
      <w:r w:rsidR="00CD2DCD">
        <w:rPr>
          <w:sz w:val="28"/>
          <w:szCs w:val="28"/>
        </w:rPr>
        <w:t xml:space="preserve">               </w:t>
      </w:r>
      <w:r w:rsidR="001F032A" w:rsidRPr="00196B8F">
        <w:rPr>
          <w:sz w:val="28"/>
          <w:szCs w:val="28"/>
        </w:rPr>
        <w:t xml:space="preserve">от </w:t>
      </w:r>
      <w:r w:rsidR="00196B8F" w:rsidRPr="00196B8F">
        <w:rPr>
          <w:sz w:val="28"/>
          <w:szCs w:val="28"/>
        </w:rPr>
        <w:t>17</w:t>
      </w:r>
      <w:r w:rsidR="001F032A" w:rsidRPr="00196B8F">
        <w:rPr>
          <w:sz w:val="28"/>
          <w:szCs w:val="28"/>
        </w:rPr>
        <w:t>.0</w:t>
      </w:r>
      <w:r w:rsidR="00196B8F" w:rsidRPr="00196B8F">
        <w:rPr>
          <w:sz w:val="28"/>
          <w:szCs w:val="28"/>
        </w:rPr>
        <w:t>8</w:t>
      </w:r>
      <w:r w:rsidR="001F032A" w:rsidRPr="00196B8F">
        <w:rPr>
          <w:sz w:val="28"/>
          <w:szCs w:val="28"/>
        </w:rPr>
        <w:t>.2016 № </w:t>
      </w:r>
      <w:r w:rsidR="00196B8F" w:rsidRPr="00196B8F">
        <w:rPr>
          <w:sz w:val="28"/>
          <w:szCs w:val="28"/>
        </w:rPr>
        <w:t>23</w:t>
      </w:r>
      <w:r w:rsidR="001F032A" w:rsidRPr="00196B8F">
        <w:rPr>
          <w:sz w:val="28"/>
          <w:szCs w:val="28"/>
        </w:rPr>
        <w:t xml:space="preserve">/16-МК </w:t>
      </w:r>
      <w:r w:rsidR="001F032A" w:rsidRPr="00196B8F">
        <w:rPr>
          <w:sz w:val="28"/>
          <w:szCs w:val="28"/>
          <w:lang w:eastAsia="en-US"/>
        </w:rPr>
        <w:t>на сумму 27 671</w:t>
      </w:r>
      <w:r w:rsidR="00DB51BB">
        <w:rPr>
          <w:sz w:val="28"/>
          <w:szCs w:val="28"/>
          <w:lang w:eastAsia="en-US"/>
        </w:rPr>
        <w:t> </w:t>
      </w:r>
      <w:r w:rsidR="001F032A" w:rsidRPr="00196B8F">
        <w:rPr>
          <w:sz w:val="28"/>
          <w:szCs w:val="28"/>
          <w:lang w:eastAsia="en-US"/>
        </w:rPr>
        <w:t>000</w:t>
      </w:r>
      <w:r w:rsidR="00DB51BB">
        <w:rPr>
          <w:sz w:val="28"/>
          <w:szCs w:val="28"/>
          <w:lang w:eastAsia="en-US"/>
        </w:rPr>
        <w:t>,00 рублей</w:t>
      </w:r>
      <w:r w:rsidR="00196B8F">
        <w:rPr>
          <w:sz w:val="28"/>
          <w:szCs w:val="28"/>
          <w:lang w:eastAsia="en-US"/>
        </w:rPr>
        <w:t xml:space="preserve">, </w:t>
      </w:r>
      <w:r w:rsidR="00196B8F">
        <w:rPr>
          <w:rFonts w:eastAsiaTheme="minorHAnsi"/>
          <w:sz w:val="28"/>
          <w:szCs w:val="28"/>
          <w:lang w:eastAsia="en-US"/>
        </w:rPr>
        <w:t>акт сдачи-приемки результата работ по контракту от 30.10.2016.</w:t>
      </w:r>
    </w:p>
    <w:p w:rsidR="00BD06C7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Оплата выполненных работ проведена</w:t>
      </w:r>
      <w:r w:rsidR="00BD06C7">
        <w:rPr>
          <w:sz w:val="28"/>
          <w:szCs w:val="28"/>
          <w:lang w:eastAsia="en-US"/>
        </w:rPr>
        <w:t>:</w:t>
      </w:r>
    </w:p>
    <w:p w:rsidR="00BD06C7" w:rsidRDefault="00BD06C7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233A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233A96">
        <w:rPr>
          <w:sz w:val="28"/>
          <w:szCs w:val="28"/>
          <w:lang w:eastAsia="en-US"/>
        </w:rPr>
        <w:t>24.11.2016 в размере 18 106</w:t>
      </w:r>
      <w:r w:rsidR="00951145">
        <w:rPr>
          <w:sz w:val="28"/>
          <w:szCs w:val="28"/>
          <w:lang w:eastAsia="en-US"/>
        </w:rPr>
        <w:t> </w:t>
      </w:r>
      <w:r w:rsidR="00233A96">
        <w:rPr>
          <w:sz w:val="28"/>
          <w:szCs w:val="28"/>
          <w:lang w:eastAsia="en-US"/>
        </w:rPr>
        <w:t>850</w:t>
      </w:r>
      <w:r w:rsidR="00951145">
        <w:rPr>
          <w:sz w:val="28"/>
          <w:szCs w:val="28"/>
          <w:lang w:eastAsia="en-US"/>
        </w:rPr>
        <w:t>,00</w:t>
      </w:r>
      <w:r w:rsidR="00233A96">
        <w:rPr>
          <w:sz w:val="28"/>
          <w:szCs w:val="28"/>
          <w:lang w:eastAsia="en-US"/>
        </w:rPr>
        <w:t xml:space="preserve"> руб</w:t>
      </w:r>
      <w:r w:rsidR="00BC4D6A">
        <w:rPr>
          <w:sz w:val="28"/>
          <w:szCs w:val="28"/>
          <w:lang w:eastAsia="en-US"/>
        </w:rPr>
        <w:t>лей</w:t>
      </w:r>
      <w:r>
        <w:rPr>
          <w:sz w:val="28"/>
          <w:szCs w:val="28"/>
          <w:lang w:eastAsia="en-US"/>
        </w:rPr>
        <w:t>;</w:t>
      </w:r>
    </w:p>
    <w:p w:rsidR="00233A96" w:rsidRDefault="00BD06C7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233A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233A96">
        <w:rPr>
          <w:sz w:val="28"/>
          <w:szCs w:val="28"/>
          <w:lang w:eastAsia="en-US"/>
        </w:rPr>
        <w:t>09.12.2016 в размере 9 564</w:t>
      </w:r>
      <w:r w:rsidR="00951145">
        <w:rPr>
          <w:sz w:val="28"/>
          <w:szCs w:val="28"/>
          <w:lang w:eastAsia="en-US"/>
        </w:rPr>
        <w:t> </w:t>
      </w:r>
      <w:r w:rsidR="00233A96">
        <w:rPr>
          <w:sz w:val="28"/>
          <w:szCs w:val="28"/>
          <w:lang w:eastAsia="en-US"/>
        </w:rPr>
        <w:t>150</w:t>
      </w:r>
      <w:r w:rsidR="00951145">
        <w:rPr>
          <w:sz w:val="28"/>
          <w:szCs w:val="28"/>
          <w:lang w:eastAsia="en-US"/>
        </w:rPr>
        <w:t>,00</w:t>
      </w:r>
      <w:r w:rsidR="00233A96">
        <w:rPr>
          <w:sz w:val="28"/>
          <w:szCs w:val="28"/>
          <w:lang w:eastAsia="en-US"/>
        </w:rPr>
        <w:t xml:space="preserve"> руб</w:t>
      </w:r>
      <w:r w:rsidR="00BC4D6A">
        <w:rPr>
          <w:sz w:val="28"/>
          <w:szCs w:val="28"/>
          <w:lang w:eastAsia="en-US"/>
        </w:rPr>
        <w:t>лей</w:t>
      </w:r>
      <w:r w:rsidR="00233A96">
        <w:rPr>
          <w:sz w:val="28"/>
          <w:szCs w:val="28"/>
          <w:lang w:eastAsia="en-US"/>
        </w:rPr>
        <w:t>.</w:t>
      </w:r>
    </w:p>
    <w:p w:rsidR="00233A96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исполнении контракта размещена в ЕИС 13.12.2016</w:t>
      </w:r>
      <w:r w:rsidR="00196B8F">
        <w:rPr>
          <w:sz w:val="28"/>
          <w:szCs w:val="28"/>
          <w:lang w:eastAsia="en-US"/>
        </w:rPr>
        <w:t>.</w:t>
      </w:r>
    </w:p>
    <w:p w:rsidR="0064311D" w:rsidRDefault="0064311D" w:rsidP="0064311D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 об исполнении контракта размещен на официальном сайте 13.12.2016.</w:t>
      </w:r>
    </w:p>
    <w:p w:rsidR="00233A96" w:rsidRDefault="0064311D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33A96">
        <w:rPr>
          <w:sz w:val="28"/>
          <w:szCs w:val="28"/>
          <w:lang w:eastAsia="en-US"/>
        </w:rPr>
        <w:t>омиссие</w:t>
      </w:r>
      <w:r w:rsidR="00233A96" w:rsidRPr="000D476A">
        <w:rPr>
          <w:sz w:val="28"/>
          <w:szCs w:val="28"/>
          <w:lang w:eastAsia="en-US"/>
        </w:rPr>
        <w:t xml:space="preserve">й </w:t>
      </w:r>
      <w:r w:rsidRPr="000D476A">
        <w:rPr>
          <w:sz w:val="28"/>
          <w:szCs w:val="28"/>
          <w:lang w:eastAsia="en-US"/>
        </w:rPr>
        <w:t>в составе представителе</w:t>
      </w:r>
      <w:r w:rsidR="00044A3C" w:rsidRPr="000D476A">
        <w:rPr>
          <w:sz w:val="28"/>
          <w:szCs w:val="28"/>
          <w:lang w:eastAsia="en-US"/>
        </w:rPr>
        <w:t>й</w:t>
      </w:r>
      <w:r w:rsidRPr="000D476A">
        <w:rPr>
          <w:sz w:val="28"/>
          <w:szCs w:val="28"/>
          <w:lang w:eastAsia="en-US"/>
        </w:rPr>
        <w:t xml:space="preserve"> заказчика и подрядчика </w:t>
      </w:r>
      <w:r w:rsidR="00233A96" w:rsidRPr="000D476A">
        <w:rPr>
          <w:sz w:val="28"/>
          <w:szCs w:val="28"/>
          <w:lang w:eastAsia="en-US"/>
        </w:rPr>
        <w:t>с</w:t>
      </w:r>
      <w:r w:rsidR="00233A96">
        <w:rPr>
          <w:sz w:val="28"/>
          <w:szCs w:val="28"/>
          <w:lang w:eastAsia="en-US"/>
        </w:rPr>
        <w:t>оставлен</w:t>
      </w:r>
      <w:r w:rsidR="008A1C24">
        <w:rPr>
          <w:sz w:val="28"/>
          <w:szCs w:val="28"/>
          <w:lang w:eastAsia="en-US"/>
        </w:rPr>
        <w:t xml:space="preserve"> и подписан</w:t>
      </w:r>
      <w:r w:rsidR="00233A96">
        <w:rPr>
          <w:sz w:val="28"/>
          <w:szCs w:val="28"/>
          <w:lang w:eastAsia="en-US"/>
        </w:rPr>
        <w:t xml:space="preserve"> </w:t>
      </w:r>
      <w:r w:rsidR="00233A96" w:rsidRPr="00FF656E">
        <w:rPr>
          <w:sz w:val="28"/>
          <w:szCs w:val="28"/>
          <w:lang w:eastAsia="en-US"/>
        </w:rPr>
        <w:t>акт</w:t>
      </w:r>
      <w:r w:rsidR="00196B8F" w:rsidRPr="00FF656E">
        <w:rPr>
          <w:sz w:val="28"/>
          <w:szCs w:val="28"/>
          <w:lang w:eastAsia="en-US"/>
        </w:rPr>
        <w:t xml:space="preserve"> от 23.11.2016</w:t>
      </w:r>
      <w:r w:rsidR="00233A96" w:rsidRPr="00FF656E">
        <w:rPr>
          <w:sz w:val="28"/>
          <w:szCs w:val="28"/>
          <w:lang w:eastAsia="en-US"/>
        </w:rPr>
        <w:t xml:space="preserve"> № 1 о выявленном </w:t>
      </w:r>
      <w:r w:rsidR="00233A96">
        <w:rPr>
          <w:sz w:val="28"/>
          <w:szCs w:val="28"/>
          <w:lang w:eastAsia="en-US"/>
        </w:rPr>
        <w:t>разрушении верхнего слоя асфальтобетонного покрытия по пр.</w:t>
      </w:r>
      <w:r w:rsidR="00553A1C">
        <w:rPr>
          <w:sz w:val="28"/>
          <w:szCs w:val="28"/>
          <w:lang w:eastAsia="en-US"/>
        </w:rPr>
        <w:t xml:space="preserve"> </w:t>
      </w:r>
      <w:r w:rsidR="00233A96">
        <w:rPr>
          <w:sz w:val="28"/>
          <w:szCs w:val="28"/>
          <w:lang w:eastAsia="en-US"/>
        </w:rPr>
        <w:t>Ленина от ПК 22 до ПК 23.</w:t>
      </w:r>
    </w:p>
    <w:p w:rsidR="00ED3679" w:rsidRPr="001F032A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Письмом от 05.12.2016 № 11.2/721 </w:t>
      </w:r>
      <w:r w:rsidRPr="001F032A">
        <w:rPr>
          <w:sz w:val="28"/>
          <w:szCs w:val="28"/>
          <w:lang w:eastAsia="en-US"/>
        </w:rPr>
        <w:t>ФГУП</w:t>
      </w:r>
      <w:r>
        <w:rPr>
          <w:sz w:val="28"/>
          <w:szCs w:val="28"/>
          <w:lang w:eastAsia="en-US"/>
        </w:rPr>
        <w:t xml:space="preserve"> ПО «Маяк» гарантировал в </w:t>
      </w:r>
      <w:r w:rsidRPr="001F032A">
        <w:rPr>
          <w:sz w:val="28"/>
          <w:szCs w:val="28"/>
          <w:lang w:eastAsia="en-US"/>
        </w:rPr>
        <w:t>срок до 01.07.2017 устранить все дефектные участки дорожного полотна</w:t>
      </w:r>
      <w:r w:rsidR="00ED3679" w:rsidRPr="001F032A">
        <w:rPr>
          <w:sz w:val="28"/>
          <w:szCs w:val="28"/>
          <w:lang w:eastAsia="en-US"/>
        </w:rPr>
        <w:t>, возникшие с момента окончания работ.</w:t>
      </w:r>
    </w:p>
    <w:p w:rsidR="00553A1C" w:rsidRDefault="00553A1C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1F032A">
        <w:rPr>
          <w:sz w:val="28"/>
          <w:szCs w:val="28"/>
          <w:lang w:eastAsia="en-US"/>
        </w:rPr>
        <w:t>Согласно пункту 14.2 муниципаль</w:t>
      </w:r>
      <w:r w:rsidR="00ED3679" w:rsidRPr="001F032A">
        <w:rPr>
          <w:sz w:val="28"/>
          <w:szCs w:val="28"/>
          <w:lang w:eastAsia="en-US"/>
        </w:rPr>
        <w:t xml:space="preserve">ного контракта от 17.08.2016 </w:t>
      </w:r>
      <w:r w:rsidR="00643C2F">
        <w:rPr>
          <w:sz w:val="28"/>
          <w:szCs w:val="28"/>
          <w:lang w:eastAsia="en-US"/>
        </w:rPr>
        <w:t xml:space="preserve">                </w:t>
      </w:r>
      <w:r w:rsidR="00ED3679" w:rsidRPr="001F032A">
        <w:rPr>
          <w:sz w:val="28"/>
          <w:szCs w:val="28"/>
          <w:lang w:eastAsia="en-US"/>
        </w:rPr>
        <w:t xml:space="preserve">№ 23/16-МК на капитальный ремонт </w:t>
      </w:r>
      <w:r w:rsidR="00ED3679" w:rsidRPr="001F032A">
        <w:rPr>
          <w:rFonts w:eastAsiaTheme="minorHAnsi"/>
          <w:sz w:val="28"/>
          <w:szCs w:val="28"/>
          <w:lang w:eastAsia="en-US"/>
        </w:rPr>
        <w:t>проспект Ленина по Кыштымский перекресток в г.</w:t>
      </w:r>
      <w:r w:rsidR="00436FAF">
        <w:rPr>
          <w:rFonts w:eastAsiaTheme="minorHAnsi"/>
          <w:sz w:val="28"/>
          <w:szCs w:val="28"/>
          <w:lang w:eastAsia="en-US"/>
        </w:rPr>
        <w:t xml:space="preserve"> </w:t>
      </w:r>
      <w:r w:rsidR="00ED3679" w:rsidRPr="001F032A">
        <w:rPr>
          <w:rFonts w:eastAsiaTheme="minorHAnsi"/>
          <w:sz w:val="28"/>
          <w:szCs w:val="28"/>
          <w:lang w:eastAsia="en-US"/>
        </w:rPr>
        <w:t>Озерск Челябинской области гарантийный срок на выполненные работы установлен 5 лет с момента окончания работ.</w:t>
      </w:r>
    </w:p>
    <w:p w:rsidR="00233A96" w:rsidRDefault="002B3E5D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Представителями заказчика, подрядчика и субподрядчика с</w:t>
      </w:r>
      <w:r w:rsidR="00233A96" w:rsidRPr="00196B8F">
        <w:rPr>
          <w:sz w:val="28"/>
          <w:szCs w:val="28"/>
          <w:lang w:eastAsia="en-US"/>
        </w:rPr>
        <w:t>оставлен п</w:t>
      </w:r>
      <w:r w:rsidR="00233A96">
        <w:rPr>
          <w:sz w:val="28"/>
          <w:szCs w:val="28"/>
          <w:lang w:eastAsia="en-US"/>
        </w:rPr>
        <w:t xml:space="preserve">ротокол оперативного совещания по гарантийному ремонту пр. Ленина </w:t>
      </w:r>
      <w:r w:rsidR="00CD2DCD">
        <w:rPr>
          <w:sz w:val="28"/>
          <w:szCs w:val="28"/>
          <w:lang w:eastAsia="en-US"/>
        </w:rPr>
        <w:t xml:space="preserve">         </w:t>
      </w:r>
      <w:r w:rsidR="00233A96">
        <w:rPr>
          <w:sz w:val="28"/>
          <w:szCs w:val="28"/>
          <w:lang w:eastAsia="en-US"/>
        </w:rPr>
        <w:t xml:space="preserve">от 19.06.2017 № 193-112/1425, установлен срок до 31.08.2017 в рамках гарантийного ремонта произвести укладку дополнительного верхнего слоя асфальтобетонного покрытия на участке от площади Ленина до перекрестка </w:t>
      </w:r>
      <w:r w:rsidR="00CD2DCD">
        <w:rPr>
          <w:sz w:val="28"/>
          <w:szCs w:val="28"/>
          <w:lang w:eastAsia="en-US"/>
        </w:rPr>
        <w:t xml:space="preserve">      </w:t>
      </w:r>
      <w:r w:rsidR="00233A96">
        <w:rPr>
          <w:sz w:val="28"/>
          <w:szCs w:val="28"/>
          <w:lang w:eastAsia="en-US"/>
        </w:rPr>
        <w:t>с ул.</w:t>
      </w:r>
      <w:r w:rsidR="00ED3679">
        <w:rPr>
          <w:sz w:val="28"/>
          <w:szCs w:val="28"/>
          <w:lang w:eastAsia="en-US"/>
        </w:rPr>
        <w:t xml:space="preserve"> </w:t>
      </w:r>
      <w:r w:rsidR="00233A96">
        <w:rPr>
          <w:sz w:val="28"/>
          <w:szCs w:val="28"/>
          <w:lang w:eastAsia="en-US"/>
        </w:rPr>
        <w:t>Кыштымской</w:t>
      </w:r>
      <w:r w:rsidR="00233A96" w:rsidRPr="00196B8F">
        <w:rPr>
          <w:sz w:val="28"/>
          <w:szCs w:val="28"/>
          <w:lang w:eastAsia="en-US"/>
        </w:rPr>
        <w:t>, исполнитель ООО «УИЦ».</w:t>
      </w:r>
    </w:p>
    <w:p w:rsidR="00B55FFE" w:rsidRDefault="00233A96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44D93">
        <w:rPr>
          <w:sz w:val="28"/>
          <w:szCs w:val="28"/>
          <w:lang w:eastAsia="en-US"/>
        </w:rPr>
        <w:t>13.07.2017</w:t>
      </w:r>
      <w:r w:rsidR="002B3E5D">
        <w:rPr>
          <w:sz w:val="28"/>
          <w:szCs w:val="28"/>
          <w:lang w:eastAsia="en-US"/>
        </w:rPr>
        <w:t xml:space="preserve"> между заказчиком и подрядчиком</w:t>
      </w:r>
      <w:r w:rsidRPr="00444D93">
        <w:rPr>
          <w:sz w:val="28"/>
          <w:szCs w:val="28"/>
          <w:lang w:eastAsia="en-US"/>
        </w:rPr>
        <w:t xml:space="preserve"> подписан акт сдачи-приемки результата работ по гарантийному ремонту дорожного полотна по контракту (работы по гарантийному ремонту осуществле</w:t>
      </w:r>
      <w:r w:rsidR="00CD2DCD">
        <w:rPr>
          <w:sz w:val="28"/>
          <w:szCs w:val="28"/>
          <w:lang w:eastAsia="en-US"/>
        </w:rPr>
        <w:t>ны с 07.07.2017 по 13.07.2017).</w:t>
      </w:r>
    </w:p>
    <w:p w:rsidR="00233A96" w:rsidRDefault="00B55FFE" w:rsidP="00233A96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444D93">
        <w:rPr>
          <w:sz w:val="28"/>
          <w:szCs w:val="28"/>
          <w:lang w:eastAsia="en-US"/>
        </w:rPr>
        <w:t xml:space="preserve">о выполнению гарантийных обязательств на объекте </w:t>
      </w:r>
      <w:r>
        <w:rPr>
          <w:sz w:val="28"/>
          <w:szCs w:val="28"/>
          <w:lang w:eastAsia="en-US"/>
        </w:rPr>
        <w:t>«К</w:t>
      </w:r>
      <w:r w:rsidRPr="001F032A">
        <w:rPr>
          <w:sz w:val="28"/>
          <w:szCs w:val="28"/>
          <w:lang w:eastAsia="en-US"/>
        </w:rPr>
        <w:t xml:space="preserve">апитальный ремонт </w:t>
      </w:r>
      <w:r w:rsidRPr="001F032A">
        <w:rPr>
          <w:rFonts w:eastAsiaTheme="minorHAnsi"/>
          <w:sz w:val="28"/>
          <w:szCs w:val="28"/>
          <w:lang w:eastAsia="en-US"/>
        </w:rPr>
        <w:t>проспект Ленина по Кыштымский перекресток в г. Озерск Челябинской области</w:t>
      </w:r>
      <w:r>
        <w:rPr>
          <w:rFonts w:eastAsiaTheme="minorHAnsi"/>
          <w:sz w:val="28"/>
          <w:szCs w:val="28"/>
          <w:lang w:eastAsia="en-US"/>
        </w:rPr>
        <w:t>» подписан акт от 20.07.2017 № 2.</w:t>
      </w:r>
    </w:p>
    <w:p w:rsidR="009E3D4B" w:rsidRPr="00F36DFB" w:rsidRDefault="00190096" w:rsidP="009E3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A16A5D">
        <w:rPr>
          <w:sz w:val="28"/>
          <w:szCs w:val="28"/>
          <w:lang w:eastAsia="en-US"/>
        </w:rPr>
        <w:t xml:space="preserve"> адрес </w:t>
      </w:r>
      <w:r w:rsidR="008D3840">
        <w:rPr>
          <w:sz w:val="28"/>
          <w:szCs w:val="28"/>
          <w:lang w:eastAsia="en-US"/>
        </w:rPr>
        <w:t xml:space="preserve">главного распорядителя бюджетных средств - </w:t>
      </w:r>
      <w:r w:rsidR="00A16A5D">
        <w:rPr>
          <w:sz w:val="28"/>
          <w:szCs w:val="28"/>
          <w:lang w:eastAsia="en-US"/>
        </w:rPr>
        <w:t>Управления капитального строительства и благоустройства администрации Озерского городского округа Челябинской области (ис</w:t>
      </w:r>
      <w:r w:rsidR="008D3840">
        <w:rPr>
          <w:sz w:val="28"/>
          <w:szCs w:val="28"/>
          <w:lang w:eastAsia="en-US"/>
        </w:rPr>
        <w:t>х</w:t>
      </w:r>
      <w:r w:rsidR="00A16A5D">
        <w:rPr>
          <w:sz w:val="28"/>
          <w:szCs w:val="28"/>
          <w:lang w:eastAsia="en-US"/>
        </w:rPr>
        <w:t>.№ 04-11/71</w:t>
      </w:r>
      <w:r>
        <w:rPr>
          <w:sz w:val="28"/>
          <w:szCs w:val="28"/>
          <w:lang w:eastAsia="en-US"/>
        </w:rPr>
        <w:t xml:space="preserve"> от 20.11.2017</w:t>
      </w:r>
      <w:r w:rsidR="00A16A5D">
        <w:rPr>
          <w:sz w:val="28"/>
          <w:szCs w:val="28"/>
          <w:lang w:eastAsia="en-US"/>
        </w:rPr>
        <w:t>)</w:t>
      </w:r>
      <w:r w:rsidR="008D3840">
        <w:rPr>
          <w:sz w:val="28"/>
          <w:szCs w:val="28"/>
          <w:lang w:eastAsia="en-US"/>
        </w:rPr>
        <w:t xml:space="preserve"> направлен запрос о</w:t>
      </w:r>
      <w:r w:rsidR="009E3D4B">
        <w:rPr>
          <w:sz w:val="28"/>
          <w:szCs w:val="28"/>
          <w:lang w:eastAsia="en-US"/>
        </w:rPr>
        <w:t xml:space="preserve"> выделении в 2017 году </w:t>
      </w:r>
      <w:r w:rsidR="009E3D4B">
        <w:rPr>
          <w:sz w:val="28"/>
          <w:szCs w:val="28"/>
        </w:rPr>
        <w:t xml:space="preserve">МКУ «УКС Озерского городского округа» из бюджета Озерского городского округа и (или) из бюджета Челябинской области денежные средства на выполнение работ по устройству асфальтобетонного покрытия по пр. Ленина в г. Озерск Челябинской области </w:t>
      </w:r>
      <w:r w:rsidR="009E3D4B" w:rsidRPr="00F36DFB">
        <w:rPr>
          <w:sz w:val="28"/>
          <w:szCs w:val="28"/>
        </w:rPr>
        <w:t>(от площади им.</w:t>
      </w:r>
      <w:r w:rsidR="009E3D4B">
        <w:rPr>
          <w:sz w:val="28"/>
          <w:szCs w:val="28"/>
        </w:rPr>
        <w:t> </w:t>
      </w:r>
      <w:r w:rsidR="009E3D4B" w:rsidRPr="00F36DFB">
        <w:rPr>
          <w:sz w:val="28"/>
          <w:szCs w:val="28"/>
        </w:rPr>
        <w:t>Ленина ПК 20+36 до перекрестка с ул.</w:t>
      </w:r>
      <w:r w:rsidR="009E3D4B">
        <w:rPr>
          <w:sz w:val="28"/>
          <w:szCs w:val="28"/>
        </w:rPr>
        <w:t> </w:t>
      </w:r>
      <w:r w:rsidR="009E3D4B" w:rsidRPr="00F36DFB">
        <w:rPr>
          <w:sz w:val="28"/>
          <w:szCs w:val="28"/>
        </w:rPr>
        <w:t xml:space="preserve">Кыштымская (включая перекресток); от ПК 03+75 до ПК 05 + 10; от ПК 05 + 10 </w:t>
      </w:r>
      <w:r w:rsidR="009E3D4B">
        <w:rPr>
          <w:sz w:val="28"/>
          <w:szCs w:val="28"/>
        </w:rPr>
        <w:t>до ПК 05 + 90 (четная сторона).</w:t>
      </w:r>
    </w:p>
    <w:p w:rsidR="008D3840" w:rsidRPr="00A16A5D" w:rsidRDefault="008D3840" w:rsidP="00233A96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запросу получен ответ </w:t>
      </w:r>
      <w:r w:rsidR="009E3D4B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вх.</w:t>
      </w:r>
      <w:r w:rsidR="00713C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 04-10/65</w:t>
      </w:r>
      <w:r w:rsidR="009E3D4B">
        <w:rPr>
          <w:sz w:val="28"/>
          <w:szCs w:val="28"/>
          <w:lang w:eastAsia="en-US"/>
        </w:rPr>
        <w:t xml:space="preserve"> от 08.12.2017): </w:t>
      </w:r>
      <w:r w:rsidR="00190096">
        <w:rPr>
          <w:sz w:val="28"/>
          <w:szCs w:val="28"/>
          <w:lang w:eastAsia="en-US"/>
        </w:rPr>
        <w:t>«</w:t>
      </w:r>
      <w:r w:rsidR="00713C55">
        <w:rPr>
          <w:sz w:val="28"/>
          <w:szCs w:val="28"/>
          <w:lang w:eastAsia="en-US"/>
        </w:rPr>
        <w:t>Л</w:t>
      </w:r>
      <w:r w:rsidR="009E3D4B">
        <w:rPr>
          <w:sz w:val="28"/>
          <w:szCs w:val="28"/>
          <w:lang w:eastAsia="en-US"/>
        </w:rPr>
        <w:t xml:space="preserve">имиты и ассигнования до МКУ «УКС Озерского городского округа» </w:t>
      </w:r>
      <w:r w:rsidR="00CD2DCD">
        <w:rPr>
          <w:sz w:val="28"/>
          <w:szCs w:val="28"/>
          <w:lang w:eastAsia="en-US"/>
        </w:rPr>
        <w:t xml:space="preserve">              </w:t>
      </w:r>
      <w:r w:rsidR="009E3D4B">
        <w:rPr>
          <w:sz w:val="28"/>
          <w:szCs w:val="28"/>
          <w:lang w:eastAsia="en-US"/>
        </w:rPr>
        <w:t xml:space="preserve">в 2017 году для выполнения </w:t>
      </w:r>
      <w:r w:rsidR="009E3D4B">
        <w:rPr>
          <w:sz w:val="28"/>
          <w:szCs w:val="28"/>
        </w:rPr>
        <w:t xml:space="preserve">работ по устройству асфальтобетонного покрытия по пр. Ленина в г. Озерск Челябинской области </w:t>
      </w:r>
      <w:r w:rsidR="009E3D4B" w:rsidRPr="00F36DFB">
        <w:rPr>
          <w:sz w:val="28"/>
          <w:szCs w:val="28"/>
        </w:rPr>
        <w:t>(от площади им.</w:t>
      </w:r>
      <w:r w:rsidR="009E3D4B">
        <w:rPr>
          <w:sz w:val="28"/>
          <w:szCs w:val="28"/>
        </w:rPr>
        <w:t> </w:t>
      </w:r>
      <w:r w:rsidR="009E3D4B" w:rsidRPr="00F36DFB">
        <w:rPr>
          <w:sz w:val="28"/>
          <w:szCs w:val="28"/>
        </w:rPr>
        <w:t>Ленина ПК 20+36 до перекрестка с ул.</w:t>
      </w:r>
      <w:r w:rsidR="009E3D4B">
        <w:rPr>
          <w:sz w:val="28"/>
          <w:szCs w:val="28"/>
        </w:rPr>
        <w:t> </w:t>
      </w:r>
      <w:r w:rsidR="009E3D4B" w:rsidRPr="00F36DFB">
        <w:rPr>
          <w:sz w:val="28"/>
          <w:szCs w:val="28"/>
        </w:rPr>
        <w:t xml:space="preserve">Кыштымская (включая перекресток); от ПК 03+75 до ПК 05 + 10; от ПК 05 + 10 </w:t>
      </w:r>
      <w:r w:rsidR="009E3D4B">
        <w:rPr>
          <w:sz w:val="28"/>
          <w:szCs w:val="28"/>
        </w:rPr>
        <w:t>до ПК 05 + 90 (четная сторона)</w:t>
      </w:r>
      <w:r w:rsidR="00190096">
        <w:rPr>
          <w:sz w:val="28"/>
          <w:szCs w:val="28"/>
        </w:rPr>
        <w:t xml:space="preserve"> не доводились».</w:t>
      </w:r>
    </w:p>
    <w:p w:rsidR="00233A96" w:rsidRDefault="00647F53" w:rsidP="00233A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контрольного мероприятия проведен комиссионный осмотр </w:t>
      </w:r>
      <w:r w:rsidR="00971FD7" w:rsidRPr="00A142DE">
        <w:rPr>
          <w:rFonts w:ascii="Times New Roman" w:hAnsi="Times New Roman" w:cs="Times New Roman"/>
          <w:sz w:val="28"/>
          <w:szCs w:val="28"/>
          <w:lang w:eastAsia="en-US"/>
        </w:rPr>
        <w:t>проезжей части по пр. Ленина от ПК 20+36</w:t>
      </w:r>
      <w:r w:rsidR="00971FD7" w:rsidRPr="00A142DE">
        <w:rPr>
          <w:rFonts w:ascii="Times New Roman" w:hAnsi="Times New Roman" w:cs="Times New Roman"/>
          <w:sz w:val="24"/>
          <w:szCs w:val="24"/>
        </w:rPr>
        <w:t xml:space="preserve"> </w:t>
      </w:r>
      <w:r w:rsidR="00971FD7" w:rsidRPr="00A142DE">
        <w:rPr>
          <w:rFonts w:ascii="Times New Roman" w:hAnsi="Times New Roman" w:cs="Times New Roman"/>
          <w:sz w:val="28"/>
          <w:szCs w:val="28"/>
        </w:rPr>
        <w:t xml:space="preserve">до перекрестка с ул. Кыштымская (включая перекресток), от ПК 03+75 до ПК 05+10, от ПК 05+10 до ПК 05+90 (четная сторона) </w:t>
      </w:r>
      <w:r w:rsidR="00233A96" w:rsidRPr="00A142D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233A96" w:rsidRPr="00A50793">
        <w:rPr>
          <w:rFonts w:ascii="Times New Roman" w:hAnsi="Times New Roman" w:cs="Times New Roman"/>
          <w:sz w:val="28"/>
          <w:szCs w:val="28"/>
          <w:lang w:eastAsia="en-US"/>
        </w:rPr>
        <w:t xml:space="preserve">составе представителей Контрольно-счетной палаты Озерского городского округа, МКУ «УКС Озерского городского округа» и ФГУП ПО «Маяк» </w:t>
      </w:r>
      <w:r w:rsidR="00233A96" w:rsidRPr="00A50793">
        <w:rPr>
          <w:rFonts w:ascii="Times New Roman" w:hAnsi="Times New Roman" w:cs="Times New Roman"/>
          <w:sz w:val="28"/>
          <w:szCs w:val="28"/>
        </w:rPr>
        <w:t>на предмет соответствия фактического наличия объем</w:t>
      </w:r>
      <w:r w:rsidR="00A142DE">
        <w:rPr>
          <w:rFonts w:ascii="Times New Roman" w:hAnsi="Times New Roman" w:cs="Times New Roman"/>
          <w:sz w:val="28"/>
          <w:szCs w:val="28"/>
        </w:rPr>
        <w:t>ов</w:t>
      </w:r>
      <w:r w:rsidR="00233A96" w:rsidRPr="00A50793">
        <w:rPr>
          <w:rFonts w:ascii="Times New Roman" w:hAnsi="Times New Roman" w:cs="Times New Roman"/>
          <w:sz w:val="28"/>
          <w:szCs w:val="28"/>
        </w:rPr>
        <w:t xml:space="preserve">, предусмотренным актом о приемке выполненных работ по форме КС-2 </w:t>
      </w:r>
      <w:r w:rsidR="00CD2D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A96" w:rsidRPr="00A50793">
        <w:rPr>
          <w:rFonts w:ascii="Times New Roman" w:hAnsi="Times New Roman" w:cs="Times New Roman"/>
          <w:sz w:val="28"/>
          <w:szCs w:val="28"/>
        </w:rPr>
        <w:t xml:space="preserve">от 30.10.2016 </w:t>
      </w:r>
      <w:r w:rsidR="00BC4D6A">
        <w:rPr>
          <w:rFonts w:ascii="Times New Roman" w:hAnsi="Times New Roman" w:cs="Times New Roman"/>
          <w:sz w:val="28"/>
          <w:szCs w:val="28"/>
        </w:rPr>
        <w:t xml:space="preserve">№ 1 </w:t>
      </w:r>
      <w:r w:rsidR="00233A96" w:rsidRPr="00A50793">
        <w:rPr>
          <w:rFonts w:ascii="Times New Roman" w:hAnsi="Times New Roman" w:cs="Times New Roman"/>
          <w:sz w:val="28"/>
          <w:szCs w:val="28"/>
        </w:rPr>
        <w:t>в части установки нового бортового камня в количестве 35 штук и наличия чугунных люков в количестве 20 штук</w:t>
      </w:r>
      <w:r w:rsidR="00233A96">
        <w:rPr>
          <w:rFonts w:ascii="Times New Roman" w:hAnsi="Times New Roman" w:cs="Times New Roman"/>
          <w:sz w:val="28"/>
          <w:szCs w:val="28"/>
        </w:rPr>
        <w:t xml:space="preserve"> </w:t>
      </w:r>
      <w:r w:rsidR="00233A96" w:rsidRPr="00D94B90">
        <w:rPr>
          <w:rFonts w:ascii="Times New Roman" w:hAnsi="Times New Roman" w:cs="Times New Roman"/>
          <w:sz w:val="28"/>
          <w:szCs w:val="28"/>
        </w:rPr>
        <w:t>(</w:t>
      </w:r>
      <w:r w:rsidR="00233A96" w:rsidRPr="00DD30CE">
        <w:rPr>
          <w:rFonts w:ascii="Times New Roman" w:hAnsi="Times New Roman" w:cs="Times New Roman"/>
          <w:sz w:val="28"/>
          <w:szCs w:val="28"/>
        </w:rPr>
        <w:t>в</w:t>
      </w:r>
      <w:r w:rsidR="0073103D" w:rsidRPr="00DD30CE">
        <w:rPr>
          <w:rFonts w:ascii="Times New Roman" w:hAnsi="Times New Roman" w:cs="Times New Roman"/>
          <w:sz w:val="28"/>
          <w:szCs w:val="28"/>
        </w:rPr>
        <w:t xml:space="preserve"> локальной смете, являющейся приложением к контракту, в акте по форме </w:t>
      </w:r>
      <w:r w:rsidR="00233A96" w:rsidRPr="00DD30CE">
        <w:rPr>
          <w:rFonts w:ascii="Times New Roman" w:hAnsi="Times New Roman" w:cs="Times New Roman"/>
          <w:sz w:val="28"/>
          <w:szCs w:val="28"/>
        </w:rPr>
        <w:t>КС-</w:t>
      </w:r>
      <w:r w:rsidR="00233A96" w:rsidRPr="00D94B90">
        <w:rPr>
          <w:rFonts w:ascii="Times New Roman" w:hAnsi="Times New Roman" w:cs="Times New Roman"/>
          <w:sz w:val="28"/>
          <w:szCs w:val="28"/>
        </w:rPr>
        <w:t xml:space="preserve">2 предусмотрен демонтаж и </w:t>
      </w:r>
      <w:r w:rsidR="00276063">
        <w:rPr>
          <w:rFonts w:ascii="Times New Roman" w:hAnsi="Times New Roman" w:cs="Times New Roman"/>
          <w:sz w:val="28"/>
          <w:szCs w:val="28"/>
        </w:rPr>
        <w:t>установка</w:t>
      </w:r>
      <w:r w:rsidR="00233A96" w:rsidRPr="00D94B90">
        <w:rPr>
          <w:rFonts w:ascii="Times New Roman" w:hAnsi="Times New Roman" w:cs="Times New Roman"/>
          <w:sz w:val="28"/>
          <w:szCs w:val="28"/>
        </w:rPr>
        <w:t xml:space="preserve"> чугунных люков, без их замены</w:t>
      </w:r>
      <w:r w:rsidR="00D94B90">
        <w:rPr>
          <w:rFonts w:ascii="Times New Roman" w:hAnsi="Times New Roman" w:cs="Times New Roman"/>
          <w:sz w:val="28"/>
          <w:szCs w:val="28"/>
        </w:rPr>
        <w:t>)</w:t>
      </w:r>
      <w:r w:rsidR="00233A96" w:rsidRPr="00D94B90">
        <w:rPr>
          <w:rFonts w:ascii="Times New Roman" w:hAnsi="Times New Roman" w:cs="Times New Roman"/>
          <w:sz w:val="28"/>
          <w:szCs w:val="28"/>
        </w:rPr>
        <w:t>.</w:t>
      </w:r>
      <w:r w:rsidR="00233A96" w:rsidRPr="00A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7D" w:rsidRPr="00A04E7D" w:rsidRDefault="00A04E7D" w:rsidP="00233A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90">
        <w:rPr>
          <w:rFonts w:ascii="Times New Roman" w:hAnsi="Times New Roman" w:cs="Times New Roman"/>
          <w:sz w:val="28"/>
          <w:szCs w:val="28"/>
        </w:rPr>
        <w:t>По итогам проведенного комиссионного осмотра установлено:</w:t>
      </w:r>
    </w:p>
    <w:p w:rsidR="00FF656E" w:rsidRPr="00FF656E" w:rsidRDefault="000D476A" w:rsidP="00FF656E">
      <w:pPr>
        <w:pStyle w:val="1"/>
        <w:ind w:firstLine="708"/>
      </w:pPr>
      <w:r>
        <w:rPr>
          <w:rFonts w:eastAsiaTheme="minorHAnsi"/>
        </w:rPr>
        <w:t>–</w:t>
      </w:r>
      <w:r w:rsidR="00005C5D">
        <w:tab/>
      </w:r>
      <w:r w:rsidR="00233A96" w:rsidRPr="00A50793">
        <w:t xml:space="preserve"> наличие новых бортовых камней в количестве 35 (тридцати пяти) штук</w:t>
      </w:r>
      <w:r w:rsidR="00FF656E">
        <w:t>;</w:t>
      </w:r>
    </w:p>
    <w:p w:rsidR="00B82E40" w:rsidRDefault="000D476A" w:rsidP="00B82E40">
      <w:pPr>
        <w:pStyle w:val="1"/>
        <w:ind w:firstLine="708"/>
        <w:rPr>
          <w:rStyle w:val="10"/>
        </w:rPr>
      </w:pPr>
      <w:r>
        <w:rPr>
          <w:rFonts w:eastAsiaTheme="minorHAnsi"/>
        </w:rPr>
        <w:t>–</w:t>
      </w:r>
      <w:r w:rsidR="00005C5D">
        <w:tab/>
      </w:r>
      <w:r w:rsidR="00233A96" w:rsidRPr="00A50793">
        <w:t xml:space="preserve"> наличие чугунных люков в количестве 22 (двадцати двух) штук</w:t>
      </w:r>
      <w:r w:rsidR="00044A3C">
        <w:t xml:space="preserve"> </w:t>
      </w:r>
      <w:r w:rsidR="00B82E40" w:rsidRPr="00FF656E">
        <w:rPr>
          <w:rStyle w:val="10"/>
        </w:rPr>
        <w:t xml:space="preserve">(акт комиссионного осмотра от </w:t>
      </w:r>
      <w:r w:rsidR="00D94B90" w:rsidRPr="00FF656E">
        <w:rPr>
          <w:rStyle w:val="10"/>
        </w:rPr>
        <w:t>24</w:t>
      </w:r>
      <w:r w:rsidR="00B82E40" w:rsidRPr="00FF656E">
        <w:rPr>
          <w:rStyle w:val="10"/>
        </w:rPr>
        <w:t>.</w:t>
      </w:r>
      <w:r w:rsidR="00D94B90" w:rsidRPr="00FF656E">
        <w:rPr>
          <w:rStyle w:val="10"/>
        </w:rPr>
        <w:t>11</w:t>
      </w:r>
      <w:r w:rsidR="00B82E40" w:rsidRPr="00FF656E">
        <w:rPr>
          <w:rStyle w:val="10"/>
        </w:rPr>
        <w:t>.201</w:t>
      </w:r>
      <w:r w:rsidR="00D94B90" w:rsidRPr="00FF656E">
        <w:rPr>
          <w:rStyle w:val="10"/>
        </w:rPr>
        <w:t>7</w:t>
      </w:r>
      <w:r w:rsidR="00B82E40" w:rsidRPr="00FF656E">
        <w:rPr>
          <w:rStyle w:val="10"/>
        </w:rPr>
        <w:t>).</w:t>
      </w:r>
    </w:p>
    <w:p w:rsidR="00A20A7F" w:rsidRDefault="00A20A7F" w:rsidP="00B82E40">
      <w:pPr>
        <w:pStyle w:val="1"/>
        <w:ind w:firstLine="708"/>
        <w:rPr>
          <w:rStyle w:val="10"/>
        </w:rPr>
      </w:pPr>
    </w:p>
    <w:p w:rsidR="00233A96" w:rsidRDefault="00233A96" w:rsidP="00233A96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  <w:r w:rsidRPr="00DB029E">
        <w:rPr>
          <w:b/>
          <w:sz w:val="28"/>
          <w:szCs w:val="28"/>
          <w:lang w:eastAsia="en-US"/>
        </w:rPr>
        <w:lastRenderedPageBreak/>
        <w:t>При осуществлении указанной закупки в действиях (бездействии) Субъекта контроля выявлены следующие нарушения законодательства Российской Федерации</w:t>
      </w:r>
      <w:r w:rsidR="00005C5D" w:rsidRPr="00DB029E">
        <w:rPr>
          <w:b/>
          <w:sz w:val="28"/>
          <w:szCs w:val="28"/>
          <w:lang w:eastAsia="en-US"/>
        </w:rPr>
        <w:t>:</w:t>
      </w:r>
      <w:r w:rsidRPr="00DB029E">
        <w:rPr>
          <w:b/>
          <w:sz w:val="28"/>
          <w:szCs w:val="28"/>
          <w:lang w:eastAsia="en-US"/>
        </w:rPr>
        <w:t xml:space="preserve"> </w:t>
      </w:r>
    </w:p>
    <w:p w:rsidR="006527EA" w:rsidRPr="006527EA" w:rsidRDefault="006527EA" w:rsidP="00233A96">
      <w:pPr>
        <w:suppressAutoHyphens/>
        <w:ind w:firstLine="708"/>
        <w:jc w:val="both"/>
        <w:rPr>
          <w:b/>
          <w:sz w:val="16"/>
          <w:szCs w:val="16"/>
          <w:lang w:eastAsia="en-US"/>
        </w:rPr>
      </w:pPr>
    </w:p>
    <w:p w:rsidR="00233A96" w:rsidRPr="00005C5D" w:rsidRDefault="00233A96" w:rsidP="00005C5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005C5D">
        <w:rPr>
          <w:sz w:val="28"/>
          <w:szCs w:val="28"/>
          <w:lang w:eastAsia="en-US"/>
        </w:rPr>
        <w:t>Положения статьи 103 Федерального закона № 44-ФЗ определяют, что информация, указанная в пунктах 8, 10, 11 и 13 части 2 указанной статьи направляется заказчиками в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233A96" w:rsidRDefault="00233A96" w:rsidP="00233A96">
      <w:pPr>
        <w:suppressAutoHyphens/>
        <w:ind w:firstLine="633"/>
        <w:jc w:val="both"/>
        <w:rPr>
          <w:sz w:val="28"/>
          <w:szCs w:val="28"/>
          <w:lang w:eastAsia="en-US"/>
        </w:rPr>
      </w:pPr>
      <w:r w:rsidRPr="00E44C14">
        <w:rPr>
          <w:sz w:val="28"/>
          <w:szCs w:val="28"/>
          <w:lang w:eastAsia="en-US"/>
        </w:rPr>
        <w:t xml:space="preserve">На основании положений подпункта «н» пункта 2 Правил ведения реестра контрактов, заключенных заказчиками, и реестра контрактов, содержащего сведения, составляющие государственную тайну (далее – Правила), утвержденных постановлением Правительства Российской Федерации </w:t>
      </w:r>
      <w:r w:rsidR="00CD2DCD">
        <w:rPr>
          <w:sz w:val="28"/>
          <w:szCs w:val="28"/>
          <w:lang w:eastAsia="en-US"/>
        </w:rPr>
        <w:t xml:space="preserve">             </w:t>
      </w:r>
      <w:r w:rsidRPr="00E44C14">
        <w:rPr>
          <w:sz w:val="28"/>
          <w:szCs w:val="28"/>
          <w:lang w:eastAsia="en-US"/>
        </w:rPr>
        <w:t xml:space="preserve">от 28.11.2013 № 1084, в течение трех рабочих дней с даты приемки поставленного товара (выполненных работ, оказанных услуг) заказчик направляет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Федерации, документ о приемке </w:t>
      </w:r>
      <w:r w:rsidR="00945FDB">
        <w:rPr>
          <w:sz w:val="28"/>
          <w:szCs w:val="28"/>
          <w:lang w:eastAsia="en-US"/>
        </w:rPr>
        <w:t xml:space="preserve">    </w:t>
      </w:r>
      <w:r w:rsidRPr="00E44C14">
        <w:rPr>
          <w:sz w:val="28"/>
          <w:szCs w:val="28"/>
          <w:lang w:eastAsia="en-US"/>
        </w:rPr>
        <w:t>(в случае принятия решения о приемке поставленного товара выполненной работы, оказанной услуги)</w:t>
      </w:r>
      <w:r>
        <w:rPr>
          <w:sz w:val="28"/>
          <w:szCs w:val="28"/>
          <w:lang w:eastAsia="en-US"/>
        </w:rPr>
        <w:t>.</w:t>
      </w:r>
    </w:p>
    <w:p w:rsidR="00233A96" w:rsidRPr="00005C5D" w:rsidRDefault="00233A96" w:rsidP="00005C5D">
      <w:pPr>
        <w:suppressAutoHyphens/>
        <w:ind w:left="851"/>
        <w:jc w:val="both"/>
        <w:rPr>
          <w:sz w:val="28"/>
          <w:szCs w:val="28"/>
          <w:lang w:eastAsia="en-US"/>
        </w:rPr>
      </w:pPr>
      <w:r w:rsidRPr="00005C5D">
        <w:rPr>
          <w:sz w:val="28"/>
          <w:szCs w:val="28"/>
          <w:lang w:eastAsia="en-US"/>
        </w:rPr>
        <w:t>Положениями контракта определено:</w:t>
      </w:r>
    </w:p>
    <w:p w:rsidR="00233A96" w:rsidRDefault="000D476A" w:rsidP="000D476A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33A96" w:rsidRPr="00151701">
        <w:rPr>
          <w:sz w:val="28"/>
          <w:szCs w:val="28"/>
          <w:lang w:eastAsia="en-US"/>
        </w:rPr>
        <w:t>«</w:t>
      </w:r>
      <w:r w:rsidR="00005C5D">
        <w:rPr>
          <w:sz w:val="28"/>
          <w:szCs w:val="28"/>
          <w:lang w:eastAsia="en-US"/>
        </w:rPr>
        <w:t>п.</w:t>
      </w:r>
      <w:r w:rsidR="00233A96">
        <w:rPr>
          <w:sz w:val="28"/>
          <w:szCs w:val="28"/>
          <w:lang w:eastAsia="en-US"/>
        </w:rPr>
        <w:t xml:space="preserve">13.1. </w:t>
      </w:r>
      <w:r w:rsidR="00233A96" w:rsidRPr="00151701">
        <w:rPr>
          <w:sz w:val="28"/>
          <w:szCs w:val="28"/>
          <w:lang w:eastAsia="en-US"/>
        </w:rPr>
        <w:t xml:space="preserve">Приемка результата выполненных работ осуществляется приемочной комиссией, </w:t>
      </w:r>
      <w:r w:rsidR="00233A96" w:rsidRPr="0064311D">
        <w:rPr>
          <w:sz w:val="28"/>
          <w:szCs w:val="28"/>
          <w:lang w:eastAsia="en-US"/>
        </w:rPr>
        <w:t>назначаемой Заказчиком после выполнения сторонами всех обязательств</w:t>
      </w:r>
      <w:r w:rsidR="00233A96" w:rsidRPr="00151701">
        <w:rPr>
          <w:sz w:val="28"/>
          <w:szCs w:val="28"/>
          <w:lang w:eastAsia="en-US"/>
        </w:rPr>
        <w:t>, предусмотренных настоящим контрактом, в соответствии с установленным порядком, действовавшим на дату его подписания. Срок приемки результата выполненных работ – 10 дней с момента письменного уведомления Подрядчиком Заказчика о выполнении работ»</w:t>
      </w:r>
      <w:r w:rsidR="00233A96">
        <w:rPr>
          <w:sz w:val="28"/>
          <w:szCs w:val="28"/>
          <w:lang w:eastAsia="en-US"/>
        </w:rPr>
        <w:t>.</w:t>
      </w:r>
    </w:p>
    <w:p w:rsidR="00233A96" w:rsidRDefault="00005C5D" w:rsidP="00233A96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D476A">
        <w:rPr>
          <w:rFonts w:eastAsiaTheme="minorHAnsi"/>
          <w:sz w:val="28"/>
          <w:szCs w:val="28"/>
          <w:lang w:eastAsia="en-US"/>
        </w:rPr>
        <w:t>–</w:t>
      </w:r>
      <w:r w:rsidR="000D476A">
        <w:rPr>
          <w:sz w:val="28"/>
          <w:szCs w:val="28"/>
          <w:lang w:eastAsia="en-US"/>
        </w:rPr>
        <w:t xml:space="preserve"> </w:t>
      </w:r>
      <w:r w:rsidR="00233A96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п.</w:t>
      </w:r>
      <w:r w:rsidR="00233A96">
        <w:rPr>
          <w:sz w:val="28"/>
          <w:szCs w:val="28"/>
          <w:lang w:eastAsia="en-US"/>
        </w:rPr>
        <w:t>13.2. Сдача работы Подрядчиком оформляется актом, который подписывается приемочной комиссией».</w:t>
      </w:r>
    </w:p>
    <w:p w:rsidR="00233A96" w:rsidRDefault="00233A96" w:rsidP="00233A96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Таким образом, указанный документ является документом о приемке выполненных работ по контракту.</w:t>
      </w:r>
    </w:p>
    <w:p w:rsidR="00233A96" w:rsidRDefault="00233A96" w:rsidP="00233A96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нарушение требований части 3 статьи 103 Федерального закона </w:t>
      </w:r>
      <w:r w:rsidR="00DB51BB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№ 44-ФЗ, подпункта «н» пункта 2 Правил акт приемки законченных работ по капитальному ремонту автомобильной дороги от 28.10.2016 не направлен заказчиком в </w:t>
      </w:r>
      <w:r w:rsidR="005C29F3" w:rsidRPr="00E44C14">
        <w:rPr>
          <w:sz w:val="28"/>
          <w:szCs w:val="28"/>
          <w:lang w:eastAsia="en-US"/>
        </w:rPr>
        <w:t>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</w:t>
      </w:r>
      <w:r>
        <w:rPr>
          <w:sz w:val="28"/>
          <w:szCs w:val="28"/>
          <w:lang w:eastAsia="en-US"/>
        </w:rPr>
        <w:t>.</w:t>
      </w:r>
    </w:p>
    <w:p w:rsidR="00CD2DCD" w:rsidRDefault="00CD2DCD" w:rsidP="00233A96">
      <w:pPr>
        <w:suppressAutoHyphens/>
        <w:jc w:val="both"/>
        <w:rPr>
          <w:sz w:val="28"/>
          <w:szCs w:val="28"/>
          <w:lang w:eastAsia="en-US"/>
        </w:rPr>
      </w:pPr>
    </w:p>
    <w:p w:rsidR="00CD2DCD" w:rsidRDefault="00CD2DCD" w:rsidP="00233A96">
      <w:pPr>
        <w:suppressAutoHyphens/>
        <w:jc w:val="both"/>
        <w:rPr>
          <w:sz w:val="28"/>
          <w:szCs w:val="28"/>
          <w:lang w:eastAsia="en-US"/>
        </w:rPr>
      </w:pPr>
    </w:p>
    <w:p w:rsidR="00CD2DCD" w:rsidRDefault="00CD2DCD" w:rsidP="00233A96">
      <w:pPr>
        <w:suppressAutoHyphens/>
        <w:jc w:val="both"/>
        <w:rPr>
          <w:sz w:val="28"/>
          <w:szCs w:val="28"/>
          <w:lang w:eastAsia="en-US"/>
        </w:rPr>
      </w:pPr>
    </w:p>
    <w:p w:rsidR="00CD2DCD" w:rsidRDefault="00CD2DCD" w:rsidP="00233A96">
      <w:pPr>
        <w:suppressAutoHyphens/>
        <w:jc w:val="both"/>
        <w:rPr>
          <w:sz w:val="28"/>
          <w:szCs w:val="28"/>
          <w:lang w:eastAsia="en-US"/>
        </w:rPr>
      </w:pPr>
    </w:p>
    <w:p w:rsidR="00233A96" w:rsidRDefault="00233A96" w:rsidP="00CD2DC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6D5104">
        <w:rPr>
          <w:sz w:val="28"/>
          <w:szCs w:val="28"/>
          <w:lang w:eastAsia="en-US"/>
        </w:rPr>
        <w:lastRenderedPageBreak/>
        <w:t>Исследовав представленные материалы,</w:t>
      </w:r>
      <w:r w:rsidR="006527EA">
        <w:rPr>
          <w:sz w:val="28"/>
          <w:szCs w:val="28"/>
          <w:lang w:eastAsia="en-US"/>
        </w:rPr>
        <w:t xml:space="preserve"> </w:t>
      </w:r>
      <w:r w:rsidRPr="006D5104">
        <w:rPr>
          <w:sz w:val="28"/>
          <w:szCs w:val="28"/>
          <w:lang w:eastAsia="en-US"/>
        </w:rPr>
        <w:t>руководствуясь частью 1</w:t>
      </w:r>
      <w:r w:rsidR="00CD2DCD">
        <w:rPr>
          <w:sz w:val="28"/>
          <w:szCs w:val="28"/>
          <w:lang w:eastAsia="en-US"/>
        </w:rPr>
        <w:t xml:space="preserve"> </w:t>
      </w:r>
      <w:r w:rsidRPr="006D5104">
        <w:rPr>
          <w:sz w:val="28"/>
          <w:szCs w:val="28"/>
          <w:lang w:eastAsia="en-US"/>
        </w:rPr>
        <w:t xml:space="preserve">статьи 2, пунктом </w:t>
      </w:r>
      <w:r>
        <w:rPr>
          <w:sz w:val="28"/>
          <w:szCs w:val="28"/>
          <w:lang w:eastAsia="en-US"/>
        </w:rPr>
        <w:t>2</w:t>
      </w:r>
      <w:r w:rsidRPr="006D5104">
        <w:rPr>
          <w:sz w:val="28"/>
          <w:szCs w:val="28"/>
          <w:lang w:eastAsia="en-US"/>
        </w:rPr>
        <w:t xml:space="preserve"> части 15 статьи 99 Федерального закона № 44-ФЗ, инспекция</w:t>
      </w:r>
    </w:p>
    <w:p w:rsidR="00233A96" w:rsidRPr="006D5104" w:rsidRDefault="00233A96" w:rsidP="00233A96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6D5104">
        <w:rPr>
          <w:b/>
          <w:bCs/>
          <w:sz w:val="28"/>
          <w:szCs w:val="28"/>
          <w:lang w:eastAsia="en-US"/>
        </w:rPr>
        <w:t>РЕШИЛА:</w:t>
      </w:r>
    </w:p>
    <w:p w:rsidR="00233A96" w:rsidRPr="002A71CC" w:rsidRDefault="00233A96" w:rsidP="00233A96">
      <w:pPr>
        <w:ind w:left="-567" w:right="141"/>
        <w:jc w:val="center"/>
        <w:rPr>
          <w:b/>
          <w:bCs/>
          <w:sz w:val="6"/>
          <w:szCs w:val="6"/>
          <w:lang w:eastAsia="en-US"/>
        </w:rPr>
      </w:pPr>
    </w:p>
    <w:p w:rsidR="00233A96" w:rsidRDefault="00233A96" w:rsidP="00233A96">
      <w:pPr>
        <w:ind w:firstLine="708"/>
        <w:jc w:val="both"/>
        <w:rPr>
          <w:sz w:val="28"/>
          <w:szCs w:val="28"/>
        </w:rPr>
      </w:pPr>
      <w:r w:rsidRPr="00E4644C">
        <w:rPr>
          <w:sz w:val="28"/>
          <w:szCs w:val="28"/>
          <w:lang w:eastAsia="en-US"/>
        </w:rPr>
        <w:t>1.</w:t>
      </w:r>
      <w:r w:rsidRPr="00E4644C">
        <w:rPr>
          <w:sz w:val="28"/>
          <w:szCs w:val="28"/>
          <w:lang w:eastAsia="en-US"/>
        </w:rPr>
        <w:tab/>
        <w:t>Признать в действиях (бездействии) Субъекта контроля нарушение требований части 3 статьи 103 Федерального закона № 44-ФЗ, подпункта «н» пункта 2 Правил</w:t>
      </w:r>
      <w:r w:rsidRPr="00E4644C">
        <w:rPr>
          <w:sz w:val="28"/>
          <w:szCs w:val="28"/>
        </w:rPr>
        <w:t>.</w:t>
      </w:r>
    </w:p>
    <w:p w:rsidR="00C25A9B" w:rsidRPr="00E4644C" w:rsidRDefault="00C25A9B" w:rsidP="00233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29E">
        <w:rPr>
          <w:sz w:val="28"/>
          <w:szCs w:val="28"/>
        </w:rPr>
        <w:tab/>
      </w:r>
      <w:r>
        <w:rPr>
          <w:sz w:val="28"/>
          <w:szCs w:val="28"/>
        </w:rPr>
        <w:t>Выявленное нарушение содержит признаки административного правонарушения, предусмотренного частью 2 статьи 7</w:t>
      </w:r>
      <w:r w:rsidRPr="0064311D">
        <w:rPr>
          <w:sz w:val="28"/>
          <w:szCs w:val="28"/>
        </w:rPr>
        <w:t>.31</w:t>
      </w:r>
      <w:r>
        <w:rPr>
          <w:sz w:val="28"/>
          <w:szCs w:val="28"/>
        </w:rPr>
        <w:t xml:space="preserve"> </w:t>
      </w:r>
      <w:r w:rsidRPr="003A480B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>.</w:t>
      </w:r>
    </w:p>
    <w:p w:rsidR="00233A96" w:rsidRPr="006D5104" w:rsidRDefault="00233A96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E4644C">
        <w:rPr>
          <w:sz w:val="28"/>
          <w:szCs w:val="28"/>
        </w:rPr>
        <w:tab/>
      </w:r>
      <w:r w:rsidR="00E6760E">
        <w:rPr>
          <w:sz w:val="28"/>
          <w:szCs w:val="28"/>
        </w:rPr>
        <w:t>3</w:t>
      </w:r>
      <w:r w:rsidRPr="00E4644C">
        <w:rPr>
          <w:sz w:val="28"/>
          <w:szCs w:val="28"/>
        </w:rPr>
        <w:t>.</w:t>
      </w:r>
      <w:r w:rsidRPr="00E4644C">
        <w:rPr>
          <w:sz w:val="28"/>
          <w:szCs w:val="28"/>
        </w:rPr>
        <w:tab/>
      </w:r>
      <w:r>
        <w:rPr>
          <w:sz w:val="28"/>
          <w:szCs w:val="28"/>
        </w:rPr>
        <w:t>Не</w:t>
      </w:r>
      <w:r w:rsidRPr="006D510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ва</w:t>
      </w:r>
      <w:r w:rsidRPr="006D5104">
        <w:rPr>
          <w:sz w:val="28"/>
          <w:szCs w:val="28"/>
        </w:rPr>
        <w:t xml:space="preserve">ть материалы проверки </w:t>
      </w:r>
      <w:r w:rsidRPr="0064311D">
        <w:rPr>
          <w:sz w:val="28"/>
          <w:szCs w:val="28"/>
        </w:rPr>
        <w:t>в Главное контрольное управление Челябинской области для рассмотрения вопроса о возбуждении дела об административном правонарушении в отношении Субъекта контроля в связи с истечением срока давности привлечения к административной ответственности.</w:t>
      </w:r>
    </w:p>
    <w:p w:rsidR="00233A96" w:rsidRDefault="00233A96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</w:r>
      <w:r w:rsidR="00E6760E">
        <w:rPr>
          <w:sz w:val="28"/>
          <w:szCs w:val="28"/>
        </w:rPr>
        <w:t>4</w:t>
      </w:r>
      <w:r w:rsidRPr="006D5104">
        <w:rPr>
          <w:sz w:val="28"/>
          <w:szCs w:val="28"/>
        </w:rPr>
        <w:t>.</w:t>
      </w:r>
      <w:r w:rsidRPr="006D5104">
        <w:rPr>
          <w:sz w:val="28"/>
          <w:szCs w:val="28"/>
        </w:rPr>
        <w:tab/>
        <w:t>Предписание не выдавать.</w:t>
      </w:r>
      <w:r w:rsidRPr="00E4644C">
        <w:rPr>
          <w:sz w:val="28"/>
          <w:szCs w:val="28"/>
        </w:rPr>
        <w:t xml:space="preserve"> </w:t>
      </w:r>
    </w:p>
    <w:p w:rsidR="002A71CC" w:rsidRDefault="002A71CC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33A96" w:rsidRDefault="00233A96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составлен на </w:t>
      </w:r>
      <w:r w:rsidR="006527EA">
        <w:rPr>
          <w:sz w:val="28"/>
          <w:szCs w:val="28"/>
        </w:rPr>
        <w:t>8</w:t>
      </w:r>
      <w:r>
        <w:rPr>
          <w:sz w:val="28"/>
          <w:szCs w:val="28"/>
        </w:rPr>
        <w:t xml:space="preserve"> л. в 1 экз</w:t>
      </w:r>
    </w:p>
    <w:p w:rsidR="00233A96" w:rsidRPr="006D5104" w:rsidRDefault="00233A96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33A96" w:rsidRPr="00CD2DCD" w:rsidRDefault="00233A96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D2DCD">
        <w:rPr>
          <w:sz w:val="28"/>
          <w:szCs w:val="28"/>
        </w:rPr>
        <w:t xml:space="preserve">Приложения: на </w:t>
      </w:r>
      <w:r w:rsidR="00A20A7F" w:rsidRPr="00CD2DCD">
        <w:rPr>
          <w:sz w:val="28"/>
          <w:szCs w:val="28"/>
        </w:rPr>
        <w:t>175</w:t>
      </w:r>
      <w:r w:rsidRPr="00CD2DCD">
        <w:rPr>
          <w:sz w:val="28"/>
          <w:szCs w:val="28"/>
        </w:rPr>
        <w:t xml:space="preserve"> л. в 1 экз.</w:t>
      </w:r>
    </w:p>
    <w:p w:rsidR="002A71CC" w:rsidRPr="00CD2DCD" w:rsidRDefault="002A71CC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A71CC" w:rsidRPr="00CD2DCD" w:rsidRDefault="002A71CC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A20A7F" w:rsidRPr="00CD2DCD" w:rsidRDefault="00A20A7F" w:rsidP="00233A9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33A96" w:rsidRPr="006D5104" w:rsidRDefault="00233A96" w:rsidP="00233A96">
      <w:pPr>
        <w:rPr>
          <w:sz w:val="28"/>
          <w:szCs w:val="28"/>
        </w:rPr>
      </w:pPr>
      <w:r w:rsidRPr="006D5104">
        <w:rPr>
          <w:sz w:val="28"/>
          <w:szCs w:val="28"/>
        </w:rPr>
        <w:t>Руководитель инспекции</w:t>
      </w:r>
      <w:r w:rsidRPr="006D5104">
        <w:rPr>
          <w:sz w:val="28"/>
          <w:szCs w:val="28"/>
        </w:rPr>
        <w:tab/>
      </w:r>
      <w:r w:rsidR="003B109E">
        <w:rPr>
          <w:sz w:val="28"/>
          <w:szCs w:val="28"/>
        </w:rPr>
        <w:t xml:space="preserve">  </w:t>
      </w:r>
      <w:r w:rsidR="003B109E" w:rsidRPr="003B109E">
        <w:rPr>
          <w:i/>
          <w:sz w:val="22"/>
          <w:szCs w:val="22"/>
        </w:rPr>
        <w:t>временная нетрудоспособность</w:t>
      </w:r>
      <w:r w:rsidRPr="006D510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D5104">
        <w:rPr>
          <w:sz w:val="28"/>
          <w:szCs w:val="28"/>
        </w:rPr>
        <w:t xml:space="preserve">И.Ю. </w:t>
      </w:r>
      <w:r>
        <w:rPr>
          <w:sz w:val="28"/>
          <w:szCs w:val="28"/>
        </w:rPr>
        <w:t>Башорина</w:t>
      </w:r>
    </w:p>
    <w:p w:rsidR="00233A96" w:rsidRPr="006D5104" w:rsidRDefault="00233A96" w:rsidP="00233A96">
      <w:pPr>
        <w:rPr>
          <w:sz w:val="28"/>
          <w:szCs w:val="28"/>
        </w:rPr>
      </w:pPr>
    </w:p>
    <w:p w:rsidR="00233A96" w:rsidRPr="006D5104" w:rsidRDefault="00233A96" w:rsidP="00233A96">
      <w:pPr>
        <w:rPr>
          <w:sz w:val="28"/>
          <w:szCs w:val="28"/>
        </w:rPr>
      </w:pPr>
    </w:p>
    <w:p w:rsidR="00233A96" w:rsidRDefault="00233A96" w:rsidP="00233A96">
      <w:pPr>
        <w:rPr>
          <w:sz w:val="28"/>
          <w:szCs w:val="28"/>
        </w:rPr>
      </w:pPr>
      <w:r w:rsidRPr="006D5104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6D5104">
        <w:rPr>
          <w:sz w:val="28"/>
          <w:szCs w:val="28"/>
        </w:rPr>
        <w:t xml:space="preserve">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Кулик</w:t>
      </w:r>
    </w:p>
    <w:p w:rsidR="00A20A7F" w:rsidRDefault="00A20A7F" w:rsidP="00233A96">
      <w:pPr>
        <w:rPr>
          <w:sz w:val="28"/>
          <w:szCs w:val="28"/>
        </w:rPr>
      </w:pPr>
    </w:p>
    <w:p w:rsidR="00A20A7F" w:rsidRDefault="00A20A7F" w:rsidP="00233A96">
      <w:pPr>
        <w:rPr>
          <w:sz w:val="28"/>
          <w:szCs w:val="28"/>
        </w:rPr>
      </w:pPr>
    </w:p>
    <w:p w:rsidR="00233A96" w:rsidRDefault="00233A96" w:rsidP="00233A96">
      <w:pPr>
        <w:rPr>
          <w:sz w:val="28"/>
          <w:szCs w:val="28"/>
        </w:rPr>
      </w:pPr>
    </w:p>
    <w:p w:rsidR="00233A96" w:rsidRDefault="00233A96" w:rsidP="0023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Краснова</w:t>
      </w:r>
    </w:p>
    <w:p w:rsidR="00A20A7F" w:rsidRDefault="00A20A7F" w:rsidP="00233A96">
      <w:pPr>
        <w:rPr>
          <w:sz w:val="28"/>
          <w:szCs w:val="28"/>
        </w:rPr>
      </w:pPr>
    </w:p>
    <w:p w:rsidR="00A20A7F" w:rsidRDefault="00A20A7F" w:rsidP="00233A96">
      <w:pPr>
        <w:rPr>
          <w:sz w:val="28"/>
          <w:szCs w:val="28"/>
        </w:rPr>
      </w:pPr>
    </w:p>
    <w:p w:rsidR="002A71CC" w:rsidRDefault="002A71CC" w:rsidP="00233A96">
      <w:pPr>
        <w:rPr>
          <w:sz w:val="28"/>
          <w:szCs w:val="28"/>
        </w:rPr>
      </w:pPr>
    </w:p>
    <w:p w:rsidR="00233A96" w:rsidRPr="00F6573F" w:rsidRDefault="00233A96" w:rsidP="00233A96">
      <w:pPr>
        <w:rPr>
          <w:sz w:val="28"/>
          <w:szCs w:val="28"/>
        </w:rPr>
      </w:pPr>
      <w:r w:rsidRPr="00F6573F">
        <w:rPr>
          <w:sz w:val="28"/>
          <w:szCs w:val="28"/>
        </w:rPr>
        <w:t>Копию акта на_______  листах получил(а)  «_____» ________________ 201</w:t>
      </w:r>
      <w:r>
        <w:rPr>
          <w:sz w:val="28"/>
          <w:szCs w:val="28"/>
        </w:rPr>
        <w:t>7</w:t>
      </w:r>
      <w:r w:rsidRPr="00F6573F">
        <w:rPr>
          <w:sz w:val="28"/>
          <w:szCs w:val="28"/>
        </w:rPr>
        <w:t xml:space="preserve"> г.</w:t>
      </w:r>
    </w:p>
    <w:p w:rsidR="00233A96" w:rsidRPr="00F6573F" w:rsidRDefault="00233A96" w:rsidP="00233A96">
      <w:pPr>
        <w:rPr>
          <w:sz w:val="16"/>
          <w:szCs w:val="16"/>
        </w:rPr>
      </w:pPr>
    </w:p>
    <w:p w:rsidR="00233A96" w:rsidRPr="00F6573F" w:rsidRDefault="00233A96" w:rsidP="00233A96">
      <w:pPr>
        <w:rPr>
          <w:sz w:val="16"/>
          <w:szCs w:val="16"/>
        </w:rPr>
      </w:pPr>
      <w:r w:rsidRPr="00F6573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33A96" w:rsidRDefault="00233A96" w:rsidP="00C25A9B">
      <w:pPr>
        <w:jc w:val="center"/>
      </w:pPr>
      <w:r w:rsidRPr="00F6573F">
        <w:t>(Ф.И.О., должность)</w:t>
      </w:r>
    </w:p>
    <w:p w:rsidR="00233A96" w:rsidRDefault="00233A96" w:rsidP="00233A96"/>
    <w:sectPr w:rsidR="00233A96" w:rsidSect="00A20A7F">
      <w:headerReference w:type="default" r:id="rId9"/>
      <w:footerReference w:type="default" r:id="rId10"/>
      <w:pgSz w:w="11906" w:h="16838"/>
      <w:pgMar w:top="719" w:right="566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6A" w:rsidRDefault="00BC4D6A">
      <w:r>
        <w:separator/>
      </w:r>
    </w:p>
  </w:endnote>
  <w:endnote w:type="continuationSeparator" w:id="0">
    <w:p w:rsidR="00BC4D6A" w:rsidRDefault="00B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A" w:rsidRDefault="00BC4D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09E">
      <w:rPr>
        <w:noProof/>
      </w:rPr>
      <w:t>5</w:t>
    </w:r>
    <w:r>
      <w:rPr>
        <w:noProof/>
      </w:rPr>
      <w:fldChar w:fldCharType="end"/>
    </w:r>
  </w:p>
  <w:p w:rsidR="00BC4D6A" w:rsidRDefault="00BC4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6A" w:rsidRDefault="00BC4D6A">
      <w:r>
        <w:separator/>
      </w:r>
    </w:p>
  </w:footnote>
  <w:footnote w:type="continuationSeparator" w:id="0">
    <w:p w:rsidR="00BC4D6A" w:rsidRDefault="00BC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A" w:rsidRDefault="00BC4D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D02"/>
    <w:multiLevelType w:val="multilevel"/>
    <w:tmpl w:val="55B0AA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B860B5B"/>
    <w:multiLevelType w:val="hybridMultilevel"/>
    <w:tmpl w:val="987C5B7E"/>
    <w:lvl w:ilvl="0" w:tplc="50A65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6"/>
    <w:rsid w:val="0000124B"/>
    <w:rsid w:val="00005C5D"/>
    <w:rsid w:val="00015863"/>
    <w:rsid w:val="00025087"/>
    <w:rsid w:val="00044A3C"/>
    <w:rsid w:val="000C2233"/>
    <w:rsid w:val="000C3C62"/>
    <w:rsid w:val="000D476A"/>
    <w:rsid w:val="001631CA"/>
    <w:rsid w:val="00190096"/>
    <w:rsid w:val="00196B8F"/>
    <w:rsid w:val="001F032A"/>
    <w:rsid w:val="00202121"/>
    <w:rsid w:val="00233A96"/>
    <w:rsid w:val="00255ECE"/>
    <w:rsid w:val="00276063"/>
    <w:rsid w:val="002A71CC"/>
    <w:rsid w:val="002B3E5D"/>
    <w:rsid w:val="00326671"/>
    <w:rsid w:val="00365BCF"/>
    <w:rsid w:val="003B109E"/>
    <w:rsid w:val="003F4BF8"/>
    <w:rsid w:val="00436FAF"/>
    <w:rsid w:val="00444D93"/>
    <w:rsid w:val="004F33D5"/>
    <w:rsid w:val="00553A1C"/>
    <w:rsid w:val="005C29F3"/>
    <w:rsid w:val="005D6136"/>
    <w:rsid w:val="0064311D"/>
    <w:rsid w:val="00643C2F"/>
    <w:rsid w:val="00647F53"/>
    <w:rsid w:val="006527EA"/>
    <w:rsid w:val="00713C55"/>
    <w:rsid w:val="0073103D"/>
    <w:rsid w:val="007A7230"/>
    <w:rsid w:val="007E46C2"/>
    <w:rsid w:val="008A1C24"/>
    <w:rsid w:val="008D3840"/>
    <w:rsid w:val="008F2C0D"/>
    <w:rsid w:val="00911001"/>
    <w:rsid w:val="00945FDB"/>
    <w:rsid w:val="00951145"/>
    <w:rsid w:val="009643D6"/>
    <w:rsid w:val="00971FD7"/>
    <w:rsid w:val="00991517"/>
    <w:rsid w:val="009B0A31"/>
    <w:rsid w:val="009E3D4B"/>
    <w:rsid w:val="00A04E7D"/>
    <w:rsid w:val="00A142DE"/>
    <w:rsid w:val="00A16A5D"/>
    <w:rsid w:val="00A20A7F"/>
    <w:rsid w:val="00AC74A9"/>
    <w:rsid w:val="00B55FFE"/>
    <w:rsid w:val="00B82E40"/>
    <w:rsid w:val="00BA2060"/>
    <w:rsid w:val="00BC4D6A"/>
    <w:rsid w:val="00BD06C7"/>
    <w:rsid w:val="00BD35EA"/>
    <w:rsid w:val="00C052AC"/>
    <w:rsid w:val="00C25A9B"/>
    <w:rsid w:val="00C53D67"/>
    <w:rsid w:val="00C638D8"/>
    <w:rsid w:val="00C65593"/>
    <w:rsid w:val="00C70C92"/>
    <w:rsid w:val="00C73DF3"/>
    <w:rsid w:val="00CC3780"/>
    <w:rsid w:val="00CD2DCD"/>
    <w:rsid w:val="00CE54F7"/>
    <w:rsid w:val="00D12D51"/>
    <w:rsid w:val="00D20424"/>
    <w:rsid w:val="00D25D1F"/>
    <w:rsid w:val="00D520C5"/>
    <w:rsid w:val="00D94B90"/>
    <w:rsid w:val="00DB029E"/>
    <w:rsid w:val="00DB51BB"/>
    <w:rsid w:val="00DD30CE"/>
    <w:rsid w:val="00E6760E"/>
    <w:rsid w:val="00ED1E87"/>
    <w:rsid w:val="00ED3679"/>
    <w:rsid w:val="00F431A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3699-3E3F-4ED0-A6FA-9722939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3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3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233A96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233A9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233A9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33A9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233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uiPriority w:val="99"/>
    <w:rsid w:val="00C73DF3"/>
    <w:pPr>
      <w:jc w:val="both"/>
    </w:pPr>
    <w:rPr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C73DF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D2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A0129D-FAE2-4F16-B670-71D757A7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2017-12-13T11:32:00Z</cp:lastPrinted>
  <dcterms:created xsi:type="dcterms:W3CDTF">2017-12-11T12:08:00Z</dcterms:created>
  <dcterms:modified xsi:type="dcterms:W3CDTF">2017-12-13T11:42:00Z</dcterms:modified>
</cp:coreProperties>
</file>